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ACA" w:rsidRPr="00DB597C" w:rsidRDefault="00CB5794" w:rsidP="00C33A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A16923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C33ACA" w:rsidRPr="00DB597C" w:rsidRDefault="00C33ACA" w:rsidP="00C33A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C33ACA" w:rsidRPr="00DB597C" w:rsidRDefault="00C33ACA" w:rsidP="00C33A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C33ACA" w:rsidRPr="00DB597C" w:rsidRDefault="00C33ACA" w:rsidP="00C33A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C33ACA" w:rsidRPr="00DB597C" w:rsidRDefault="00C33ACA" w:rsidP="00C33A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C33ACA" w:rsidRPr="00DB597C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6923" w:rsidRPr="00CF3439" w:rsidRDefault="00A16923" w:rsidP="00A16923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A16923" w:rsidRPr="00CF3439" w:rsidRDefault="00A16923" w:rsidP="00A16923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A16923" w:rsidRPr="00CF3439" w:rsidRDefault="00A16923" w:rsidP="00A16923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A16923" w:rsidRPr="00CF3439" w:rsidRDefault="00A16923" w:rsidP="00A169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A16923" w:rsidRPr="00CF3439" w:rsidRDefault="00A16923" w:rsidP="00A169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6923" w:rsidRPr="000E5E32" w:rsidRDefault="00A16923" w:rsidP="00A16923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A16923" w:rsidRPr="000E5E32" w:rsidRDefault="00A16923" w:rsidP="00A16923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A16923" w:rsidRPr="000E5E32" w:rsidRDefault="00A16923" w:rsidP="00A16923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A16923" w:rsidRPr="000E5E32" w:rsidRDefault="00A16923" w:rsidP="00A16923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C33ACA" w:rsidRPr="00DB597C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C33ACA" w:rsidRPr="00DB597C" w:rsidRDefault="00C33ACA" w:rsidP="00C33A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C33ACA" w:rsidRPr="00DB597C" w:rsidRDefault="00C33ACA" w:rsidP="00C33AC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«ОСНОВЫ МАРКЕТИНГА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C33ACA" w:rsidRPr="00DB597C" w:rsidRDefault="00C33ACA" w:rsidP="00C33AC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3ACA" w:rsidRDefault="00C33ACA" w:rsidP="00C33A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05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двумя профилями </w:t>
      </w:r>
    </w:p>
    <w:p w:rsidR="00C33ACA" w:rsidRPr="00DB597C" w:rsidRDefault="00C33ACA" w:rsidP="00C33A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подготовки</w:t>
      </w:r>
    </w:p>
    <w:p w:rsidR="00C33ACA" w:rsidRDefault="00C33ACA" w:rsidP="00C33ACA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C33ACA" w:rsidRPr="00DB597C" w:rsidRDefault="00C33ACA" w:rsidP="00C33A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C33ACA" w:rsidRPr="00DB597C" w:rsidRDefault="00C33ACA" w:rsidP="00C33ACA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C33ACA" w:rsidRPr="00DB597C" w:rsidRDefault="00C33ACA" w:rsidP="00C33A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33ACA" w:rsidRPr="00DB597C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15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C33ACA" w:rsidRPr="00DB597C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C33ACA" w:rsidRPr="00DB597C" w:rsidRDefault="00C33ACA" w:rsidP="00C33A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714713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C33ACA" w:rsidRPr="0007146B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Основы маркетинга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C33ACA" w:rsidRPr="00952C74" w:rsidRDefault="00C33ACA" w:rsidP="00C33ACA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952C74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образование»</w:t>
      </w:r>
      <w:r w:rsidR="006116DD">
        <w:rPr>
          <w:rFonts w:ascii="Times New Roman" w:hAnsi="Times New Roman"/>
          <w:sz w:val="24"/>
          <w:szCs w:val="24"/>
        </w:rPr>
        <w:t xml:space="preserve"> </w:t>
      </w:r>
      <w:r w:rsidR="006116DD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</w:t>
      </w:r>
      <w:r w:rsidRPr="00952C74">
        <w:rPr>
          <w:rFonts w:ascii="Times New Roman" w:hAnsi="Times New Roman"/>
          <w:sz w:val="24"/>
          <w:szCs w:val="24"/>
        </w:rPr>
        <w:t>, утв</w:t>
      </w:r>
      <w:r>
        <w:rPr>
          <w:rFonts w:ascii="Times New Roman" w:hAnsi="Times New Roman"/>
          <w:sz w:val="24"/>
          <w:szCs w:val="24"/>
        </w:rPr>
        <w:t xml:space="preserve">ержденного </w:t>
      </w:r>
      <w:r w:rsidRPr="00952C74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Российской Федерации от 9 февраля 2016г. № 91;  </w:t>
      </w:r>
    </w:p>
    <w:p w:rsidR="00CB5794" w:rsidRPr="00C21512" w:rsidRDefault="00CB5794" w:rsidP="00CB5794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512">
        <w:rPr>
          <w:rFonts w:ascii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</w:t>
      </w:r>
      <w:r>
        <w:rPr>
          <w:rFonts w:ascii="Times New Roman" w:hAnsi="Times New Roman"/>
          <w:sz w:val="24"/>
          <w:szCs w:val="24"/>
        </w:rPr>
        <w:t xml:space="preserve">сфере </w:t>
      </w:r>
      <w:r w:rsidRPr="00C21512">
        <w:rPr>
          <w:rFonts w:ascii="Times New Roman" w:hAnsi="Times New Roman"/>
          <w:sz w:val="24"/>
          <w:szCs w:val="24"/>
        </w:rPr>
        <w:t>дошкольно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начально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основно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средне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C21512">
        <w:rPr>
          <w:rFonts w:ascii="Times New Roman" w:hAnsi="Times New Roman"/>
          <w:sz w:val="24"/>
          <w:szCs w:val="24"/>
        </w:rPr>
        <w:t>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C33ACA" w:rsidRPr="000B4052" w:rsidRDefault="00C33ACA" w:rsidP="00C33ACA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0B4052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</w:t>
      </w:r>
      <w:r w:rsidR="006116DD">
        <w:rPr>
          <w:rFonts w:ascii="Times New Roman" w:hAnsi="Times New Roman"/>
          <w:sz w:val="24"/>
          <w:szCs w:val="24"/>
        </w:rPr>
        <w:t xml:space="preserve"> </w:t>
      </w:r>
      <w:r w:rsidR="006116DD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подготовки,</w:t>
      </w:r>
      <w:r w:rsidRPr="000B4052">
        <w:rPr>
          <w:rFonts w:ascii="Times New Roman" w:hAnsi="Times New Roman"/>
          <w:sz w:val="24"/>
          <w:szCs w:val="24"/>
        </w:rPr>
        <w:t xml:space="preserve"> профиль «Математика и Экономика», утвержденного Ученым Советом вуза от 02.02.2018, протокол № 5.</w:t>
      </w:r>
    </w:p>
    <w:p w:rsidR="00C33ACA" w:rsidRPr="00DB597C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C33ACA" w:rsidRPr="00DB597C" w:rsidRDefault="00C33ACA" w:rsidP="00C33AC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5724"/>
        <w:gridCol w:w="3846"/>
      </w:tblGrid>
      <w:tr w:rsidR="00C33ACA" w:rsidRPr="00DB597C" w:rsidTr="001F565F">
        <w:tc>
          <w:tcPr>
            <w:tcW w:w="5725" w:type="dxa"/>
          </w:tcPr>
          <w:p w:rsidR="00C33ACA" w:rsidRPr="00DB597C" w:rsidRDefault="00C33ACA" w:rsidP="001F565F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46" w:type="dxa"/>
          </w:tcPr>
          <w:p w:rsidR="00C33ACA" w:rsidRPr="00DB597C" w:rsidRDefault="00C33ACA" w:rsidP="001F565F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C33ACA" w:rsidRPr="00DB597C" w:rsidTr="001F565F">
        <w:tc>
          <w:tcPr>
            <w:tcW w:w="5725" w:type="dxa"/>
          </w:tcPr>
          <w:p w:rsidR="00C33ACA" w:rsidRPr="0013560A" w:rsidRDefault="00C33ACA" w:rsidP="001F565F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Егоров Е.Е., зав. кафедрой</w:t>
            </w:r>
          </w:p>
        </w:tc>
        <w:tc>
          <w:tcPr>
            <w:tcW w:w="3846" w:type="dxa"/>
          </w:tcPr>
          <w:p w:rsidR="00C33ACA" w:rsidRDefault="00C33ACA" w:rsidP="001F565F">
            <w:r w:rsidRPr="009A23AD">
              <w:rPr>
                <w:rFonts w:ascii="Times New Roman" w:eastAsia="Times New Roman" w:hAnsi="Times New Roman"/>
                <w:sz w:val="24"/>
                <w:szCs w:val="24"/>
              </w:rPr>
              <w:t>Инновационных технологий менеджмента</w:t>
            </w:r>
          </w:p>
        </w:tc>
      </w:tr>
      <w:tr w:rsidR="00C33ACA" w:rsidRPr="00DB597C" w:rsidTr="001F565F">
        <w:tc>
          <w:tcPr>
            <w:tcW w:w="5725" w:type="dxa"/>
          </w:tcPr>
          <w:p w:rsidR="00C33ACA" w:rsidRPr="0013560A" w:rsidRDefault="00C33ACA" w:rsidP="001F565F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Лазутина А.Л., доцент</w:t>
            </w:r>
          </w:p>
        </w:tc>
        <w:tc>
          <w:tcPr>
            <w:tcW w:w="3846" w:type="dxa"/>
          </w:tcPr>
          <w:p w:rsidR="00C33ACA" w:rsidRDefault="00C33ACA" w:rsidP="001F565F">
            <w:r w:rsidRPr="009A23AD">
              <w:rPr>
                <w:rFonts w:ascii="Times New Roman" w:eastAsia="Times New Roman" w:hAnsi="Times New Roman"/>
                <w:sz w:val="24"/>
                <w:szCs w:val="24"/>
              </w:rPr>
              <w:t>Инновационных технологий менеджмента</w:t>
            </w:r>
          </w:p>
        </w:tc>
      </w:tr>
    </w:tbl>
    <w:p w:rsidR="00C33ACA" w:rsidRPr="00DB597C" w:rsidRDefault="00C33ACA" w:rsidP="00C33AC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математического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CB5794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CB5794">
        <w:rPr>
          <w:rFonts w:ascii="Times New Roman" w:eastAsia="Times New Roman" w:hAnsi="Times New Roman"/>
          <w:sz w:val="24"/>
          <w:szCs w:val="24"/>
          <w:lang w:eastAsia="ru-RU"/>
        </w:rPr>
        <w:t>02.02.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2018г.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C33ACA" w:rsidRPr="00DB597C" w:rsidRDefault="00C33ACA" w:rsidP="00C33A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_____________________________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Г.Л. Барбашова                </w:t>
      </w:r>
    </w:p>
    <w:p w:rsidR="00C33ACA" w:rsidRPr="00DB597C" w:rsidRDefault="00C33ACA" w:rsidP="00C33A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C33ACA" w:rsidRPr="00DB597C" w:rsidRDefault="00C33ACA" w:rsidP="00C33A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C33ACA" w:rsidRPr="00DB597C" w:rsidRDefault="00C33ACA" w:rsidP="00C33A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программами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__________________________  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И.А Зеленкова </w:t>
      </w:r>
    </w:p>
    <w:p w:rsidR="00C33ACA" w:rsidRPr="00DB597C" w:rsidRDefault="00C33ACA" w:rsidP="00C33A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C33ACA" w:rsidRPr="00DB597C" w:rsidRDefault="00C33ACA" w:rsidP="00C33A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3ACA" w:rsidRPr="00DB597C" w:rsidRDefault="00C33ACA" w:rsidP="00C33A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И.Ф. Фильченкова</w:t>
      </w:r>
    </w:p>
    <w:p w:rsidR="00C33ACA" w:rsidRPr="00DB597C" w:rsidRDefault="00C33ACA" w:rsidP="00C33A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C33ACA" w:rsidRPr="00DB597C" w:rsidRDefault="00C33ACA" w:rsidP="00C33AC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33ACA" w:rsidRDefault="00C33ACA" w:rsidP="00C33ACA">
      <w:pPr>
        <w:spacing w:after="0" w:line="240" w:lineRule="auto"/>
      </w:pPr>
    </w:p>
    <w:p w:rsidR="00C33ACA" w:rsidRDefault="00C33ACA" w:rsidP="00C33ACA"/>
    <w:p w:rsidR="00870CA2" w:rsidRDefault="00870CA2" w:rsidP="00C33ACA"/>
    <w:p w:rsidR="00870CA2" w:rsidRDefault="00870CA2" w:rsidP="00C33ACA"/>
    <w:p w:rsidR="00870CA2" w:rsidRDefault="00870CA2" w:rsidP="00C33ACA"/>
    <w:p w:rsidR="00870CA2" w:rsidRDefault="00870CA2" w:rsidP="00C33ACA"/>
    <w:p w:rsidR="00C33ACA" w:rsidRDefault="00C33ACA" w:rsidP="00C33ACA"/>
    <w:p w:rsidR="00870CA2" w:rsidRPr="00DB597C" w:rsidRDefault="00870CA2" w:rsidP="00870CA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C33ACA" w:rsidRDefault="00C33ACA" w:rsidP="00C33ACA"/>
    <w:p w:rsidR="00870CA2" w:rsidRPr="00DB597C" w:rsidRDefault="00870CA2" w:rsidP="00870CA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одуля…………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…………..…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870CA2" w:rsidRPr="00DB597C" w:rsidRDefault="00870CA2" w:rsidP="00870CA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модуля…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…4</w:t>
      </w:r>
    </w:p>
    <w:p w:rsidR="00870CA2" w:rsidRPr="00DB597C" w:rsidRDefault="00870CA2" w:rsidP="00870CA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модуля……………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……6</w:t>
      </w:r>
    </w:p>
    <w:p w:rsidR="00870CA2" w:rsidRPr="00DB597C" w:rsidRDefault="00870CA2" w:rsidP="00870CA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870CA2" w:rsidRPr="00DB597C" w:rsidRDefault="00870CA2" w:rsidP="00870CA2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 модуля……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870CA2" w:rsidRPr="00DB597C" w:rsidRDefault="00870CA2" w:rsidP="00870CA2">
      <w:pPr>
        <w:numPr>
          <w:ilvl w:val="1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Маркетинг некоммерческих организаций» …………8</w:t>
      </w:r>
    </w:p>
    <w:p w:rsidR="00870CA2" w:rsidRDefault="00870CA2" w:rsidP="00870CA2">
      <w:pPr>
        <w:numPr>
          <w:ilvl w:val="1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Маркетинговые исследования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>………..13</w:t>
      </w:r>
    </w:p>
    <w:p w:rsidR="00870CA2" w:rsidRPr="00474FF8" w:rsidRDefault="00870CA2" w:rsidP="00870CA2">
      <w:pPr>
        <w:numPr>
          <w:ilvl w:val="1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74FF8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Тренинг маркетинговых коммуникаций образовательной организации</w:t>
      </w:r>
      <w:r w:rsidRPr="00474FF8">
        <w:rPr>
          <w:rFonts w:ascii="Times New Roman" w:eastAsia="Times New Roman" w:hAnsi="Times New Roman"/>
          <w:sz w:val="24"/>
          <w:szCs w:val="24"/>
          <w:lang w:eastAsia="ru-RU"/>
        </w:rPr>
        <w:t>» 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Pr="00474FF8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………………………19</w:t>
      </w:r>
    </w:p>
    <w:p w:rsidR="00870CA2" w:rsidRPr="00474FF8" w:rsidRDefault="00870CA2" w:rsidP="00870CA2">
      <w:pPr>
        <w:numPr>
          <w:ilvl w:val="1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474FF8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Тренинг эффективных продаж образовательных услуг</w:t>
      </w:r>
      <w:r w:rsidRPr="00474FF8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………………………………………………………………………………24</w:t>
      </w:r>
    </w:p>
    <w:p w:rsidR="00870CA2" w:rsidRPr="00DB597C" w:rsidRDefault="00870CA2" w:rsidP="00870CA2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…………………….……………………… </w:t>
      </w:r>
      <w:r w:rsidRPr="00474FF8">
        <w:rPr>
          <w:rFonts w:ascii="Times New Roman" w:eastAsia="Times New Roman" w:hAnsi="Times New Roman"/>
          <w:sz w:val="24"/>
          <w:szCs w:val="24"/>
          <w:lang w:eastAsia="ru-RU"/>
        </w:rPr>
        <w:t>(не предусмотрена)</w:t>
      </w:r>
    </w:p>
    <w:p w:rsidR="00870CA2" w:rsidRPr="00DB597C" w:rsidRDefault="00870CA2" w:rsidP="00870CA2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…………….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..</w:t>
      </w:r>
      <w:r w:rsidRPr="00DA3A8D">
        <w:rPr>
          <w:rFonts w:ascii="Times New Roman" w:eastAsia="Times New Roman" w:hAnsi="Times New Roman"/>
          <w:iCs/>
          <w:sz w:val="24"/>
          <w:szCs w:val="24"/>
          <w:lang w:eastAsia="ru-RU"/>
        </w:rPr>
        <w:t>30</w:t>
      </w:r>
    </w:p>
    <w:p w:rsidR="00870CA2" w:rsidRDefault="00870CA2" w:rsidP="00870C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0CA2" w:rsidRDefault="00870CA2" w:rsidP="00870C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0CA2" w:rsidRPr="00DB597C" w:rsidRDefault="00870CA2" w:rsidP="00870C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0CA2" w:rsidRPr="00DB597C" w:rsidRDefault="00870CA2" w:rsidP="00870C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870CA2" w:rsidRPr="00DB597C" w:rsidRDefault="00870CA2" w:rsidP="00870CA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870CA2" w:rsidRPr="002875D2" w:rsidRDefault="00870CA2" w:rsidP="00870C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_Hlk70791728"/>
      <w:r w:rsidRPr="002875D2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>44.03.05 «Педагогическое образование»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875D2">
        <w:rPr>
          <w:rFonts w:ascii="Times New Roman" w:hAnsi="Times New Roman"/>
          <w:sz w:val="24"/>
          <w:szCs w:val="24"/>
        </w:rPr>
        <w:t xml:space="preserve">. В основу разработки модуля легли требования Профессионального стандарта педагога,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педагога </w:t>
      </w:r>
      <w:r>
        <w:rPr>
          <w:rFonts w:ascii="Times New Roman" w:hAnsi="Times New Roman"/>
          <w:sz w:val="24"/>
          <w:szCs w:val="24"/>
        </w:rPr>
        <w:t>иуниверсальных</w:t>
      </w:r>
      <w:r w:rsidRPr="002875D2">
        <w:rPr>
          <w:rFonts w:ascii="Times New Roman" w:hAnsi="Times New Roman"/>
          <w:sz w:val="24"/>
          <w:szCs w:val="24"/>
        </w:rPr>
        <w:t>, общепрофессиональных, профессиональных компетенций ФГОС высшего образования направления подготовки «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2875D2">
        <w:rPr>
          <w:rFonts w:ascii="Times New Roman" w:hAnsi="Times New Roman"/>
          <w:sz w:val="24"/>
          <w:szCs w:val="24"/>
        </w:rPr>
        <w:t>».</w:t>
      </w:r>
    </w:p>
    <w:p w:rsidR="00870CA2" w:rsidRPr="002875D2" w:rsidRDefault="00870CA2" w:rsidP="00870C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 xml:space="preserve">Согласно ФГОС высшего образования модуль </w:t>
      </w:r>
      <w:r w:rsidRPr="002875D2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575D45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маркетинга</w:t>
      </w:r>
      <w:r w:rsidRPr="002875D2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2875D2">
        <w:rPr>
          <w:rFonts w:ascii="Times New Roman" w:hAnsi="Times New Roman"/>
          <w:sz w:val="24"/>
          <w:szCs w:val="24"/>
        </w:rPr>
        <w:t xml:space="preserve"> предназначен для формирования у бакалавров ряда компетенции:</w:t>
      </w:r>
    </w:p>
    <w:p w:rsidR="00870CA2" w:rsidRPr="00DA40F9" w:rsidRDefault="00870CA2" w:rsidP="00870CA2">
      <w:pPr>
        <w:pStyle w:val="af5"/>
        <w:suppressAutoHyphens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DA40F9">
        <w:rPr>
          <w:rFonts w:ascii="Times New Roman" w:hAnsi="Times New Roman"/>
          <w:sz w:val="24"/>
          <w:szCs w:val="24"/>
        </w:rPr>
        <w:t>УК-6 - способность управлять своим временем, выстраивать и реализовывать траекторию саморазвития на основе принципов образования в т</w:t>
      </w:r>
      <w:r>
        <w:rPr>
          <w:rFonts w:ascii="Times New Roman" w:hAnsi="Times New Roman"/>
          <w:sz w:val="24"/>
          <w:szCs w:val="24"/>
        </w:rPr>
        <w:t>ечение всей жизни.</w:t>
      </w:r>
    </w:p>
    <w:p w:rsidR="00870CA2" w:rsidRPr="002875D2" w:rsidRDefault="00870CA2" w:rsidP="00870CA2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875D2">
        <w:rPr>
          <w:rFonts w:ascii="Times New Roman" w:hAnsi="Times New Roman"/>
          <w:sz w:val="24"/>
          <w:szCs w:val="24"/>
        </w:rPr>
        <w:t xml:space="preserve">Данный профессиональный модуль предназначен для обучающихся </w:t>
      </w:r>
      <w:r>
        <w:rPr>
          <w:rFonts w:ascii="Times New Roman" w:hAnsi="Times New Roman"/>
          <w:sz w:val="24"/>
          <w:szCs w:val="24"/>
        </w:rPr>
        <w:t>четвертогои пятого</w:t>
      </w:r>
      <w:r w:rsidRPr="002875D2">
        <w:rPr>
          <w:rFonts w:ascii="Times New Roman" w:hAnsi="Times New Roman"/>
          <w:sz w:val="24"/>
          <w:szCs w:val="24"/>
        </w:rPr>
        <w:t>курс</w:t>
      </w:r>
      <w:r>
        <w:rPr>
          <w:rFonts w:ascii="Times New Roman" w:hAnsi="Times New Roman"/>
          <w:sz w:val="24"/>
          <w:szCs w:val="24"/>
        </w:rPr>
        <w:t>ов</w:t>
      </w:r>
      <w:r w:rsidRPr="002875D2">
        <w:rPr>
          <w:rFonts w:ascii="Times New Roman" w:hAnsi="Times New Roman"/>
          <w:sz w:val="24"/>
          <w:szCs w:val="24"/>
        </w:rPr>
        <w:t xml:space="preserve"> образовательной программы. 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</w:t>
      </w:r>
    </w:p>
    <w:bookmarkEnd w:id="1"/>
    <w:p w:rsidR="00870CA2" w:rsidRPr="002875D2" w:rsidRDefault="00870CA2" w:rsidP="00870C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70CA2" w:rsidRPr="002875D2" w:rsidRDefault="00870CA2" w:rsidP="00870CA2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875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2875D2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870CA2" w:rsidRPr="002875D2" w:rsidRDefault="00870CA2" w:rsidP="00870CA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875D2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870CA2" w:rsidRPr="002875D2" w:rsidRDefault="00870CA2" w:rsidP="00870CA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ВО по направлению подготовки 44.03.05 «Педагогическое образование»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2875D2">
        <w:rPr>
          <w:rFonts w:ascii="Times New Roman" w:hAnsi="Times New Roman"/>
          <w:sz w:val="24"/>
          <w:szCs w:val="24"/>
        </w:rPr>
        <w:t>. Срок получения образования по программе бакалавриата по направлению подготовки в 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5 лет.</w:t>
      </w:r>
    </w:p>
    <w:p w:rsidR="00870CA2" w:rsidRPr="002875D2" w:rsidRDefault="00870CA2" w:rsidP="00870CA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b/>
          <w:sz w:val="24"/>
          <w:szCs w:val="24"/>
        </w:rPr>
        <w:t>Целью</w:t>
      </w:r>
      <w:r w:rsidRPr="002875D2">
        <w:rPr>
          <w:rFonts w:ascii="Times New Roman" w:hAnsi="Times New Roman"/>
          <w:sz w:val="24"/>
          <w:szCs w:val="24"/>
        </w:rPr>
        <w:t xml:space="preserve"> данного профессионального модуля является </w:t>
      </w:r>
      <w:bookmarkStart w:id="2" w:name="_Hlk70791758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услови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й </w:t>
      </w:r>
      <w:r w:rsidRPr="002875D2">
        <w:rPr>
          <w:rFonts w:ascii="Times New Roman" w:hAnsi="Times New Roman"/>
          <w:sz w:val="24"/>
          <w:szCs w:val="24"/>
          <w:lang w:eastAsia="ru-RU"/>
        </w:rPr>
        <w:t>для</w:t>
      </w:r>
      <w:r>
        <w:rPr>
          <w:rFonts w:ascii="Times New Roman" w:hAnsi="Times New Roman"/>
          <w:sz w:val="24"/>
          <w:szCs w:val="24"/>
        </w:rPr>
        <w:t>освоения</w:t>
      </w:r>
      <w:r w:rsidRPr="002875D2">
        <w:rPr>
          <w:rFonts w:ascii="Times New Roman" w:hAnsi="Times New Roman"/>
          <w:sz w:val="24"/>
          <w:szCs w:val="24"/>
          <w:lang w:eastAsia="ru-RU"/>
        </w:rPr>
        <w:t xml:space="preserve"> выпускником умений</w:t>
      </w:r>
      <w:r w:rsidRPr="002875D2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 xml:space="preserve">управлению и осуществлению маркетинговой деятельности </w:t>
      </w:r>
      <w:r w:rsidRPr="002875D2">
        <w:rPr>
          <w:rFonts w:ascii="Times New Roman" w:hAnsi="Times New Roman"/>
          <w:sz w:val="24"/>
          <w:szCs w:val="24"/>
        </w:rPr>
        <w:t xml:space="preserve">в рамках образовательной </w:t>
      </w:r>
      <w:r>
        <w:rPr>
          <w:rFonts w:ascii="Times New Roman" w:hAnsi="Times New Roman"/>
          <w:sz w:val="24"/>
          <w:szCs w:val="24"/>
        </w:rPr>
        <w:t>организации</w:t>
      </w:r>
      <w:r w:rsidRPr="002875D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bookmarkEnd w:id="2"/>
    <w:p w:rsidR="00870CA2" w:rsidRPr="002875D2" w:rsidRDefault="00870CA2" w:rsidP="00870CA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b/>
          <w:sz w:val="24"/>
          <w:szCs w:val="24"/>
        </w:rPr>
        <w:t>Задачи</w:t>
      </w:r>
      <w:r w:rsidRPr="002875D2">
        <w:rPr>
          <w:rFonts w:ascii="Times New Roman" w:hAnsi="Times New Roman"/>
          <w:sz w:val="24"/>
          <w:szCs w:val="24"/>
        </w:rPr>
        <w:t xml:space="preserve"> модуля:</w:t>
      </w:r>
    </w:p>
    <w:p w:rsidR="00870CA2" w:rsidRPr="002875D2" w:rsidRDefault="00870CA2" w:rsidP="00870CA2">
      <w:pPr>
        <w:pStyle w:val="2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3" w:name="_Hlk70791774"/>
      <w:r w:rsidRPr="002875D2">
        <w:rPr>
          <w:rFonts w:ascii="Times New Roman" w:hAnsi="Times New Roman"/>
          <w:sz w:val="24"/>
          <w:szCs w:val="24"/>
        </w:rPr>
        <w:t>Обеспечить формирование у обучающихся умений реализации образовательных программ в соответствии с образовательными стандартами и нормативно-правовыми документами в сфере образования;</w:t>
      </w:r>
    </w:p>
    <w:p w:rsidR="00870CA2" w:rsidRDefault="00870CA2" w:rsidP="00870CA2">
      <w:pPr>
        <w:pStyle w:val="2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 xml:space="preserve">Способствовать развитию у обучающихся умений осуществлять </w:t>
      </w:r>
      <w:r>
        <w:rPr>
          <w:rFonts w:ascii="Times New Roman" w:hAnsi="Times New Roman"/>
          <w:sz w:val="24"/>
          <w:szCs w:val="24"/>
        </w:rPr>
        <w:t xml:space="preserve">маркетинговые </w:t>
      </w:r>
      <w:r w:rsidRPr="002875D2">
        <w:rPr>
          <w:rFonts w:ascii="Times New Roman" w:hAnsi="Times New Roman"/>
          <w:sz w:val="24"/>
          <w:szCs w:val="24"/>
        </w:rPr>
        <w:t xml:space="preserve">коммуникации в различных формах </w:t>
      </w:r>
      <w:r>
        <w:rPr>
          <w:rFonts w:ascii="Times New Roman" w:hAnsi="Times New Roman"/>
          <w:sz w:val="24"/>
          <w:szCs w:val="24"/>
        </w:rPr>
        <w:t>взаимодействия образовательной организации с целевыми группами;</w:t>
      </w:r>
    </w:p>
    <w:p w:rsidR="00870CA2" w:rsidRPr="002875D2" w:rsidRDefault="00870CA2" w:rsidP="00870CA2">
      <w:pPr>
        <w:pStyle w:val="2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>Способствовать развитию способностей обучающихся к самоорганизации и самообразованию;</w:t>
      </w:r>
    </w:p>
    <w:p w:rsidR="00870CA2" w:rsidRPr="002875D2" w:rsidRDefault="00870CA2" w:rsidP="00870CA2">
      <w:pPr>
        <w:pStyle w:val="2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875D2">
        <w:rPr>
          <w:rFonts w:ascii="Times New Roman" w:hAnsi="Times New Roman"/>
          <w:sz w:val="24"/>
          <w:szCs w:val="24"/>
        </w:rPr>
        <w:t>Сформировать у обучающихся умение работать в команде, толерантно относясь к культурным, социальными и личностным различиям.</w:t>
      </w:r>
    </w:p>
    <w:bookmarkEnd w:id="3"/>
    <w:p w:rsidR="00870CA2" w:rsidRPr="002875D2" w:rsidRDefault="00870CA2" w:rsidP="00870CA2">
      <w:pPr>
        <w:shd w:val="clear" w:color="auto" w:fill="FFFFFF"/>
        <w:tabs>
          <w:tab w:val="left" w:pos="993"/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0CA2" w:rsidRDefault="00870CA2" w:rsidP="00870CA2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870CA2" w:rsidRDefault="00870CA2" w:rsidP="00870CA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:rsidR="00870CA2" w:rsidRDefault="00870CA2" w:rsidP="00870CA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0F9">
        <w:rPr>
          <w:rFonts w:ascii="Times New Roman" w:hAnsi="Times New Roman"/>
          <w:sz w:val="24"/>
          <w:szCs w:val="24"/>
        </w:rPr>
        <w:t>УК-6 - способность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4"/>
        <w:gridCol w:w="2109"/>
        <w:gridCol w:w="2811"/>
        <w:gridCol w:w="1552"/>
        <w:gridCol w:w="2354"/>
      </w:tblGrid>
      <w:tr w:rsidR="00870CA2" w:rsidRPr="002875D2" w:rsidTr="003E2E60">
        <w:tc>
          <w:tcPr>
            <w:tcW w:w="744" w:type="dxa"/>
            <w:shd w:val="clear" w:color="auto" w:fill="auto"/>
          </w:tcPr>
          <w:p w:rsidR="00870CA2" w:rsidRPr="002875D2" w:rsidRDefault="00870CA2" w:rsidP="003E2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109" w:type="dxa"/>
            <w:shd w:val="clear" w:color="auto" w:fill="auto"/>
          </w:tcPr>
          <w:p w:rsidR="00870CA2" w:rsidRPr="002875D2" w:rsidRDefault="00870CA2" w:rsidP="003E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870CA2" w:rsidRPr="002875D2" w:rsidRDefault="00870CA2" w:rsidP="003E2E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811" w:type="dxa"/>
            <w:shd w:val="clear" w:color="auto" w:fill="auto"/>
          </w:tcPr>
          <w:p w:rsidR="00870CA2" w:rsidRPr="00C0285F" w:rsidRDefault="00870CA2" w:rsidP="003E2E6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2" w:type="dxa"/>
          </w:tcPr>
          <w:p w:rsidR="00870CA2" w:rsidRPr="002875D2" w:rsidRDefault="00870CA2" w:rsidP="003E2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54" w:type="dxa"/>
          </w:tcPr>
          <w:p w:rsidR="00870CA2" w:rsidRPr="002875D2" w:rsidRDefault="00870CA2" w:rsidP="003E2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70CA2" w:rsidRPr="002875D2" w:rsidTr="003E2E60">
        <w:trPr>
          <w:trHeight w:val="1139"/>
        </w:trPr>
        <w:tc>
          <w:tcPr>
            <w:tcW w:w="744" w:type="dxa"/>
            <w:shd w:val="clear" w:color="auto" w:fill="auto"/>
          </w:tcPr>
          <w:p w:rsidR="00870CA2" w:rsidRPr="002875D2" w:rsidRDefault="00870CA2" w:rsidP="003E2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09" w:type="dxa"/>
            <w:shd w:val="clear" w:color="auto" w:fill="auto"/>
          </w:tcPr>
          <w:p w:rsidR="00870CA2" w:rsidRPr="00837029" w:rsidRDefault="00870CA2" w:rsidP="003E2E60">
            <w:pPr>
              <w:pStyle w:val="af5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Демонстрирует навыки взаимодействия в команде и социального взаимодействия с участниками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 отношений в рамках реализации маркетинговой деятельности образовательной организации</w:t>
            </w:r>
          </w:p>
        </w:tc>
        <w:tc>
          <w:tcPr>
            <w:tcW w:w="2811" w:type="dxa"/>
            <w:shd w:val="clear" w:color="auto" w:fill="auto"/>
          </w:tcPr>
          <w:p w:rsidR="00870CA2" w:rsidRPr="00C0285F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0285F">
              <w:rPr>
                <w:rFonts w:ascii="Times New Roman" w:hAnsi="Times New Roman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1552" w:type="dxa"/>
          </w:tcPr>
          <w:p w:rsidR="00870CA2" w:rsidRPr="002875D2" w:rsidRDefault="00870CA2" w:rsidP="003E2E6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:rsidR="00870CA2" w:rsidRPr="002875D2" w:rsidRDefault="00870CA2" w:rsidP="003E2E6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</w:tcPr>
          <w:p w:rsidR="00870CA2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870CA2" w:rsidRPr="002875D2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5D2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</w:tr>
      <w:tr w:rsidR="00870CA2" w:rsidRPr="002875D2" w:rsidTr="003E2E60">
        <w:trPr>
          <w:trHeight w:val="1924"/>
        </w:trPr>
        <w:tc>
          <w:tcPr>
            <w:tcW w:w="744" w:type="dxa"/>
            <w:shd w:val="clear" w:color="auto" w:fill="auto"/>
          </w:tcPr>
          <w:p w:rsidR="00870CA2" w:rsidRPr="002875D2" w:rsidRDefault="00870CA2" w:rsidP="003E2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09" w:type="dxa"/>
            <w:shd w:val="clear" w:color="auto" w:fill="auto"/>
          </w:tcPr>
          <w:p w:rsidR="00870CA2" w:rsidRPr="002875D2" w:rsidRDefault="00870CA2" w:rsidP="003E2E6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hAnsi="Times New Roman"/>
              </w:rPr>
              <w:t xml:space="preserve">Демонстрирует умение 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управлять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личными ресурсами, 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выстраивать и реализовывать траекторию саморазвития </w:t>
            </w:r>
            <w:r>
              <w:rPr>
                <w:rFonts w:ascii="Times New Roman" w:hAnsi="Times New Roman"/>
                <w:sz w:val="24"/>
                <w:szCs w:val="24"/>
              </w:rPr>
              <w:t>в сегменте некоммерческого маркетинга</w:t>
            </w:r>
          </w:p>
        </w:tc>
        <w:tc>
          <w:tcPr>
            <w:tcW w:w="2811" w:type="dxa"/>
            <w:shd w:val="clear" w:color="auto" w:fill="auto"/>
          </w:tcPr>
          <w:p w:rsidR="00870CA2" w:rsidRPr="00640017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0017">
              <w:rPr>
                <w:rFonts w:ascii="Times New Roman" w:hAnsi="Times New Roman"/>
                <w:sz w:val="24"/>
                <w:szCs w:val="24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1552" w:type="dxa"/>
          </w:tcPr>
          <w:p w:rsidR="00870CA2" w:rsidRPr="002875D2" w:rsidRDefault="00870CA2" w:rsidP="003E2E60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</w:tc>
        <w:tc>
          <w:tcPr>
            <w:tcW w:w="2354" w:type="dxa"/>
          </w:tcPr>
          <w:p w:rsidR="00870CA2" w:rsidRPr="006858B8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hAnsi="Times New Roman"/>
                <w:sz w:val="24"/>
                <w:szCs w:val="24"/>
                <w:lang w:eastAsia="ru-RU"/>
              </w:rPr>
              <w:t>Кейс-задание</w:t>
            </w:r>
            <w:r w:rsidRPr="006858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Контекстные задания, Учебный проект,  </w:t>
            </w:r>
          </w:p>
          <w:p w:rsidR="00870CA2" w:rsidRPr="00781C4B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6858B8">
              <w:rPr>
                <w:rFonts w:ascii="Times New Roman" w:hAnsi="Times New Roman"/>
                <w:sz w:val="24"/>
                <w:szCs w:val="24"/>
                <w:lang w:eastAsia="ru-RU"/>
              </w:rPr>
              <w:t>ест</w:t>
            </w:r>
          </w:p>
        </w:tc>
      </w:tr>
    </w:tbl>
    <w:p w:rsidR="00870CA2" w:rsidRPr="005A7F45" w:rsidRDefault="00870CA2" w:rsidP="00870CA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70CA2" w:rsidRPr="00DB597C" w:rsidRDefault="00870CA2" w:rsidP="00870CA2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870CA2" w:rsidRPr="002875D2" w:rsidRDefault="00870CA2" w:rsidP="00870CA2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bookmarkStart w:id="4" w:name="_Hlk70791864"/>
      <w:r w:rsidRPr="002875D2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 w:rsidRPr="00781C4B">
        <w:rPr>
          <w:rFonts w:ascii="Times New Roman" w:hAnsi="Times New Roman"/>
          <w:sz w:val="24"/>
          <w:szCs w:val="24"/>
          <w:lang w:eastAsia="ru-RU"/>
        </w:rPr>
        <w:t>Лебедева Т.Е., к.п.н., доцент кафедры Инновационных технологий менеджмента</w:t>
      </w:r>
    </w:p>
    <w:p w:rsidR="00870CA2" w:rsidRPr="002875D2" w:rsidRDefault="00870CA2" w:rsidP="00870C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75D2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</w:p>
    <w:p w:rsidR="00870CA2" w:rsidRPr="002875D2" w:rsidRDefault="00870CA2" w:rsidP="00870C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Булганина С.В., к.т.н.,</w:t>
      </w:r>
      <w:r w:rsidRPr="002875D2">
        <w:rPr>
          <w:rFonts w:ascii="Times New Roman" w:hAnsi="Times New Roman"/>
          <w:sz w:val="24"/>
          <w:szCs w:val="24"/>
          <w:lang w:eastAsia="ru-RU"/>
        </w:rPr>
        <w:t xml:space="preserve"> доцент кафедры Инновационных технологий менеджмента</w:t>
      </w:r>
    </w:p>
    <w:p w:rsidR="00870CA2" w:rsidRPr="002875D2" w:rsidRDefault="00870CA2" w:rsidP="00870C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Казначеева С.Н.,</w:t>
      </w:r>
      <w:r w:rsidRPr="002875D2">
        <w:rPr>
          <w:rFonts w:ascii="Times New Roman" w:hAnsi="Times New Roman"/>
          <w:sz w:val="24"/>
          <w:szCs w:val="24"/>
          <w:lang w:eastAsia="ru-RU"/>
        </w:rPr>
        <w:t xml:space="preserve"> к.п.н., доцент кафедры Инновационных технологий менеджмента.</w:t>
      </w:r>
    </w:p>
    <w:bookmarkEnd w:id="4"/>
    <w:p w:rsidR="00870CA2" w:rsidRPr="00DB597C" w:rsidRDefault="00870CA2" w:rsidP="00870CA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870CA2" w:rsidRPr="002875D2" w:rsidRDefault="00870CA2" w:rsidP="00870CA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5" w:name="_Hlk70791877"/>
      <w:r w:rsidRPr="002875D2">
        <w:rPr>
          <w:rFonts w:ascii="Times New Roman" w:hAnsi="Times New Roman"/>
          <w:sz w:val="24"/>
          <w:szCs w:val="24"/>
        </w:rPr>
        <w:t xml:space="preserve">Модуль ориентирован на формирование </w:t>
      </w:r>
      <w:r>
        <w:rPr>
          <w:rFonts w:ascii="Times New Roman" w:hAnsi="Times New Roman"/>
          <w:sz w:val="24"/>
          <w:szCs w:val="24"/>
        </w:rPr>
        <w:t>компетенций в области маркетинга</w:t>
      </w:r>
      <w:r w:rsidRPr="002875D2">
        <w:rPr>
          <w:rFonts w:ascii="Times New Roman" w:hAnsi="Times New Roman"/>
          <w:sz w:val="24"/>
          <w:szCs w:val="24"/>
        </w:rPr>
        <w:t xml:space="preserve"> и продолжает содержание модуля «</w:t>
      </w:r>
      <w:r w:rsidRPr="00781C4B">
        <w:rPr>
          <w:rFonts w:ascii="Times New Roman" w:hAnsi="Times New Roman"/>
          <w:sz w:val="24"/>
          <w:szCs w:val="24"/>
        </w:rPr>
        <w:t>Инновационные технологии менеджмента</w:t>
      </w:r>
      <w:r>
        <w:rPr>
          <w:rFonts w:ascii="Times New Roman" w:hAnsi="Times New Roman"/>
          <w:sz w:val="24"/>
          <w:szCs w:val="24"/>
        </w:rPr>
        <w:t>».</w:t>
      </w:r>
    </w:p>
    <w:bookmarkEnd w:id="5"/>
    <w:p w:rsidR="00870CA2" w:rsidRPr="00DB597C" w:rsidRDefault="00870CA2" w:rsidP="00870CA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0CA2" w:rsidRPr="00DB597C" w:rsidRDefault="00870CA2" w:rsidP="00870CA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264"/>
        <w:gridCol w:w="2170"/>
      </w:tblGrid>
      <w:tr w:rsidR="00870CA2" w:rsidRPr="00DB597C" w:rsidTr="003E2E60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CA2" w:rsidRPr="00DB597C" w:rsidRDefault="00870CA2" w:rsidP="003E2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CA2" w:rsidRPr="00DB597C" w:rsidRDefault="00870CA2" w:rsidP="003E2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870CA2" w:rsidRPr="00DB597C" w:rsidTr="003E2E60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CA2" w:rsidRPr="00DB597C" w:rsidRDefault="00870CA2" w:rsidP="003E2E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CA2" w:rsidRPr="00DB597C" w:rsidRDefault="00870CA2" w:rsidP="003E2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870CA2" w:rsidRPr="00DB597C" w:rsidTr="003E2E60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CA2" w:rsidRPr="00DB597C" w:rsidRDefault="00870CA2" w:rsidP="003E2E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CA2" w:rsidRPr="00DB597C" w:rsidRDefault="00870CA2" w:rsidP="003E2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96/2,7</w:t>
            </w:r>
          </w:p>
        </w:tc>
      </w:tr>
      <w:tr w:rsidR="00870CA2" w:rsidRPr="00DB597C" w:rsidTr="003E2E60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CA2" w:rsidRPr="00DB597C" w:rsidRDefault="00870CA2" w:rsidP="003E2E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CA2" w:rsidRPr="00DB597C" w:rsidRDefault="00870CA2" w:rsidP="003E2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156/4,3</w:t>
            </w:r>
          </w:p>
        </w:tc>
      </w:tr>
      <w:tr w:rsidR="00870CA2" w:rsidRPr="00DB597C" w:rsidTr="003E2E60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CA2" w:rsidRPr="00DB597C" w:rsidRDefault="00870CA2" w:rsidP="003E2E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CA2" w:rsidRPr="00DB597C" w:rsidRDefault="00870CA2" w:rsidP="003E2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70CA2" w:rsidRPr="00DB597C" w:rsidTr="003E2E60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CA2" w:rsidRPr="00DB597C" w:rsidRDefault="00870CA2" w:rsidP="003E2E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CA2" w:rsidRPr="00DB597C" w:rsidRDefault="00870CA2" w:rsidP="003E2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870CA2" w:rsidRPr="00DB597C" w:rsidRDefault="00870CA2" w:rsidP="00870CA2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870CA2" w:rsidRPr="00DB597C" w:rsidSect="00CF69F3">
          <w:footerReference w:type="default" r:id="rId7"/>
          <w:footerReference w:type="firs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70CA2" w:rsidRPr="00DB597C" w:rsidRDefault="00870CA2" w:rsidP="00870CA2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870CA2" w:rsidRPr="00DB597C" w:rsidRDefault="00870CA2" w:rsidP="00870CA2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70CA2" w:rsidRPr="00DB597C" w:rsidRDefault="00870CA2" w:rsidP="00870CA2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575D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маркетинга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870CA2" w:rsidRPr="00DB597C" w:rsidRDefault="00870CA2" w:rsidP="00870CA2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3749"/>
        <w:gridCol w:w="814"/>
        <w:gridCol w:w="1673"/>
        <w:gridCol w:w="1277"/>
        <w:gridCol w:w="1276"/>
        <w:gridCol w:w="1134"/>
        <w:gridCol w:w="1134"/>
        <w:gridCol w:w="1275"/>
        <w:gridCol w:w="1636"/>
      </w:tblGrid>
      <w:tr w:rsidR="00870CA2" w:rsidRPr="00DB597C" w:rsidTr="003E2E60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870CA2" w:rsidRPr="00DB597C" w:rsidTr="003E2E60">
        <w:tc>
          <w:tcPr>
            <w:tcW w:w="818" w:type="dxa"/>
            <w:vMerge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870CA2" w:rsidRPr="00DB597C" w:rsidTr="003E2E60">
        <w:tc>
          <w:tcPr>
            <w:tcW w:w="818" w:type="dxa"/>
            <w:vMerge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Аудиторная </w:t>
            </w:r>
            <w:r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(в т.ч. практическая подготовка)</w:t>
            </w:r>
          </w:p>
        </w:tc>
        <w:tc>
          <w:tcPr>
            <w:tcW w:w="1277" w:type="dxa"/>
            <w:shd w:val="clear" w:color="auto" w:fill="auto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870CA2" w:rsidRPr="00DB597C" w:rsidTr="003E2E60">
        <w:tc>
          <w:tcPr>
            <w:tcW w:w="14786" w:type="dxa"/>
            <w:gridSpan w:val="10"/>
            <w:shd w:val="clear" w:color="auto" w:fill="auto"/>
            <w:vAlign w:val="center"/>
          </w:tcPr>
          <w:p w:rsidR="00870CA2" w:rsidRPr="00DB597C" w:rsidRDefault="00870CA2" w:rsidP="00870CA2">
            <w:pPr>
              <w:numPr>
                <w:ilvl w:val="0"/>
                <w:numId w:val="2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870CA2" w:rsidRPr="00DB597C" w:rsidTr="003E2E60">
        <w:tc>
          <w:tcPr>
            <w:tcW w:w="818" w:type="dxa"/>
            <w:shd w:val="clear" w:color="auto" w:fill="auto"/>
            <w:vAlign w:val="center"/>
          </w:tcPr>
          <w:p w:rsidR="00870CA2" w:rsidRPr="003C1DFE" w:rsidRDefault="00870CA2" w:rsidP="003E2E6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6" w:name="_Hlk70792022"/>
            <w:r w:rsidRPr="003C1DFE">
              <w:rPr>
                <w:rFonts w:ascii="Times New Roman" w:hAnsi="Times New Roman"/>
                <w:sz w:val="24"/>
                <w:szCs w:val="24"/>
              </w:rPr>
              <w:t>К.М.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C1DF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870CA2" w:rsidRPr="003C1DFE" w:rsidRDefault="00870CA2" w:rsidP="003E2E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1DFE">
              <w:rPr>
                <w:rFonts w:ascii="Times New Roman" w:hAnsi="Times New Roman"/>
                <w:sz w:val="24"/>
                <w:szCs w:val="24"/>
              </w:rPr>
              <w:t>Маркетинг некоммерческих организаций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870CA2" w:rsidRPr="00DB597C" w:rsidTr="003E2E60">
        <w:tc>
          <w:tcPr>
            <w:tcW w:w="818" w:type="dxa"/>
            <w:shd w:val="clear" w:color="auto" w:fill="auto"/>
            <w:vAlign w:val="center"/>
          </w:tcPr>
          <w:p w:rsidR="00870CA2" w:rsidRPr="003C1DFE" w:rsidRDefault="00870CA2" w:rsidP="003E2E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DFE">
              <w:rPr>
                <w:rFonts w:ascii="Times New Roman" w:hAnsi="Times New Roman"/>
                <w:sz w:val="24"/>
                <w:szCs w:val="24"/>
              </w:rPr>
              <w:t>К.М.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C1DFE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870CA2" w:rsidRPr="003C1DFE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DFE">
              <w:rPr>
                <w:rFonts w:ascii="Times New Roman" w:hAnsi="Times New Roman"/>
                <w:sz w:val="24"/>
                <w:szCs w:val="24"/>
              </w:rPr>
              <w:t>Маркетинговые исследования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bookmarkEnd w:id="6"/>
      <w:tr w:rsidR="00870CA2" w:rsidRPr="00DB597C" w:rsidTr="003E2E60">
        <w:tc>
          <w:tcPr>
            <w:tcW w:w="14786" w:type="dxa"/>
            <w:gridSpan w:val="10"/>
            <w:shd w:val="clear" w:color="auto" w:fill="auto"/>
            <w:vAlign w:val="center"/>
          </w:tcPr>
          <w:p w:rsidR="00870CA2" w:rsidRPr="003C1DFE" w:rsidRDefault="00870CA2" w:rsidP="003E2E60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2)</w:t>
            </w:r>
          </w:p>
        </w:tc>
      </w:tr>
      <w:tr w:rsidR="00870CA2" w:rsidRPr="00DB597C" w:rsidTr="003E2E60">
        <w:tc>
          <w:tcPr>
            <w:tcW w:w="818" w:type="dxa"/>
            <w:shd w:val="clear" w:color="auto" w:fill="auto"/>
            <w:vAlign w:val="center"/>
          </w:tcPr>
          <w:p w:rsidR="00870CA2" w:rsidRPr="003C1DFE" w:rsidRDefault="00870CA2" w:rsidP="003E2E6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7" w:name="_Hlk70792077"/>
            <w:r w:rsidRPr="003C1DFE">
              <w:rPr>
                <w:rFonts w:ascii="Times New Roman" w:hAnsi="Times New Roman"/>
                <w:sz w:val="24"/>
                <w:szCs w:val="24"/>
              </w:rPr>
              <w:t>К.М.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C1DFE">
              <w:rPr>
                <w:rFonts w:ascii="Times New Roman" w:hAnsi="Times New Roman"/>
                <w:sz w:val="24"/>
                <w:szCs w:val="24"/>
              </w:rPr>
              <w:t>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870CA2" w:rsidRPr="003C1DFE" w:rsidRDefault="00870CA2" w:rsidP="003E2E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1DFE">
              <w:rPr>
                <w:rFonts w:ascii="Times New Roman" w:hAnsi="Times New Roman"/>
                <w:sz w:val="24"/>
                <w:szCs w:val="24"/>
              </w:rPr>
              <w:t>Тренинг маркетинговых коммуникаций образовательной организации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70CA2" w:rsidRPr="00DB597C" w:rsidRDefault="00870CA2" w:rsidP="003E2E6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</w:t>
            </w:r>
          </w:p>
        </w:tc>
      </w:tr>
      <w:tr w:rsidR="00870CA2" w:rsidRPr="00DB597C" w:rsidTr="003E2E60">
        <w:tc>
          <w:tcPr>
            <w:tcW w:w="818" w:type="dxa"/>
            <w:shd w:val="clear" w:color="auto" w:fill="auto"/>
            <w:vAlign w:val="center"/>
          </w:tcPr>
          <w:p w:rsidR="00870CA2" w:rsidRPr="003C1DFE" w:rsidRDefault="00870CA2" w:rsidP="003E2E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DFE">
              <w:rPr>
                <w:rFonts w:ascii="Times New Roman" w:hAnsi="Times New Roman"/>
                <w:sz w:val="24"/>
                <w:szCs w:val="24"/>
              </w:rPr>
              <w:t>К.М.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C1DFE">
              <w:rPr>
                <w:rFonts w:ascii="Times New Roman" w:hAnsi="Times New Roman"/>
                <w:sz w:val="24"/>
                <w:szCs w:val="24"/>
              </w:rPr>
              <w:t>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870CA2" w:rsidRPr="003C1DFE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DFE">
              <w:rPr>
                <w:rFonts w:ascii="Times New Roman" w:hAnsi="Times New Roman"/>
                <w:sz w:val="24"/>
                <w:szCs w:val="24"/>
              </w:rPr>
              <w:t>Тренинг эффективных продаж образовательных услуг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bookmarkEnd w:id="7"/>
      <w:tr w:rsidR="00870CA2" w:rsidRPr="00DB597C" w:rsidTr="003E2E60">
        <w:tc>
          <w:tcPr>
            <w:tcW w:w="14786" w:type="dxa"/>
            <w:gridSpan w:val="10"/>
            <w:shd w:val="clear" w:color="auto" w:fill="auto"/>
            <w:vAlign w:val="center"/>
          </w:tcPr>
          <w:p w:rsidR="00870CA2" w:rsidRPr="003C1DFE" w:rsidRDefault="00870CA2" w:rsidP="003E2E60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3. Практика – не предусмотрена </w:t>
            </w:r>
          </w:p>
        </w:tc>
      </w:tr>
      <w:tr w:rsidR="00870CA2" w:rsidRPr="00DB597C" w:rsidTr="003E2E60">
        <w:tc>
          <w:tcPr>
            <w:tcW w:w="14786" w:type="dxa"/>
            <w:gridSpan w:val="10"/>
            <w:shd w:val="clear" w:color="auto" w:fill="auto"/>
            <w:vAlign w:val="center"/>
          </w:tcPr>
          <w:p w:rsidR="00870CA2" w:rsidRPr="003C1DFE" w:rsidRDefault="00870CA2" w:rsidP="003E2E60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870CA2" w:rsidRPr="00DB597C" w:rsidTr="003E2E60">
        <w:tc>
          <w:tcPr>
            <w:tcW w:w="818" w:type="dxa"/>
            <w:shd w:val="clear" w:color="auto" w:fill="auto"/>
            <w:vAlign w:val="center"/>
          </w:tcPr>
          <w:p w:rsidR="00870CA2" w:rsidRPr="003C1DFE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24</w:t>
            </w: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(К)</w:t>
            </w: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ab/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870CA2" w:rsidRPr="003C1DFE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  <w:r w:rsidRPr="003C1D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кзамены по модулю </w:t>
            </w:r>
            <w:r w:rsidRPr="003C1DF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«</w:t>
            </w:r>
            <w:bookmarkStart w:id="8" w:name="_Hlk70792066"/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аркетинг в образовании</w:t>
            </w:r>
            <w:bookmarkEnd w:id="8"/>
            <w:r w:rsidRPr="003C1D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Суммарная РО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70CA2" w:rsidRDefault="00870CA2" w:rsidP="003E2E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</w:tbl>
    <w:p w:rsidR="00870CA2" w:rsidRDefault="00870CA2" w:rsidP="00870CA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870CA2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70CA2" w:rsidRPr="00DB597C" w:rsidRDefault="00870CA2" w:rsidP="00870CA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870CA2" w:rsidRPr="00DB597C" w:rsidRDefault="00870CA2" w:rsidP="00870CA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870CA2" w:rsidRPr="002875D2" w:rsidRDefault="00870CA2" w:rsidP="00870CA2">
      <w:pPr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>Начинать изучение модуля «</w:t>
      </w:r>
      <w:r w:rsidR="00575D45">
        <w:rPr>
          <w:rFonts w:ascii="Times New Roman" w:eastAsia="Times New Roman" w:hAnsi="Times New Roman"/>
          <w:sz w:val="24"/>
          <w:szCs w:val="24"/>
          <w:lang w:eastAsia="ru-RU"/>
        </w:rPr>
        <w:t>Основы маркетинга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>» следует с базовой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Маркетинг некоммерческих организаций» 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наиболее общей, дающей общее представление о целях, методах, инструментах и технологиях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маркетинговой деятельности в образовательной организации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>. Далее содержание модуля раскрывается в дисциплин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>, связанн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 xml:space="preserve"> с современными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маркетинговыми технологиями изучения рынка образовательных услуг «Маркетинговые исследования». На пятом курсе изучение модуля предусматривает выбор обучающимися одной из дисциплин по выбору «Тренинг </w:t>
      </w:r>
      <w:r w:rsidRPr="00CB09A4">
        <w:rPr>
          <w:rFonts w:ascii="Times New Roman" w:eastAsia="Times New Roman" w:hAnsi="Times New Roman"/>
          <w:sz w:val="24"/>
          <w:szCs w:val="24"/>
          <w:lang w:eastAsia="ru-RU"/>
        </w:rPr>
        <w:t>маркетинговых коммуникаций образовательной организации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или «</w:t>
      </w:r>
      <w:r w:rsidRPr="00CB09A4">
        <w:rPr>
          <w:rFonts w:ascii="Times New Roman" w:eastAsia="Times New Roman" w:hAnsi="Times New Roman"/>
          <w:sz w:val="24"/>
          <w:szCs w:val="24"/>
          <w:lang w:eastAsia="ru-RU"/>
        </w:rPr>
        <w:t>Тренинг эффективных продаж образовательных услуг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которые раскрывают в рамках тренинговой деятельности конкретные действия в рамках образовательной организации реализацию маркетинговой деятельности силами команд школы. </w:t>
      </w:r>
    </w:p>
    <w:p w:rsidR="00870CA2" w:rsidRPr="002875D2" w:rsidRDefault="00870CA2" w:rsidP="00870CA2">
      <w:pPr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организации образовательного процесса по модулю «</w:t>
      </w:r>
      <w:r w:rsidR="00575D45">
        <w:rPr>
          <w:rFonts w:ascii="Times New Roman" w:eastAsia="Times New Roman" w:hAnsi="Times New Roman"/>
          <w:sz w:val="24"/>
          <w:szCs w:val="24"/>
          <w:lang w:eastAsia="ru-RU"/>
        </w:rPr>
        <w:t>Основы маркетинга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 xml:space="preserve">» следует использовать современные педагогические технологии активного обучения, которые направлены на формирование умений и навыков, связанных с поведением в ситуациях неопределённости, построением эффективных коммуникаций, управлением образовательным процессом. Основными технологиями для данного модуля выступают технология проблемного обучения, кейс-стади, метод проектов, </w:t>
      </w:r>
      <w:r w:rsidRPr="002875D2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игровые технологии и интерактивные технологии.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 xml:space="preserve"> Выбор конкретных образовательных технологий и форм обучения по модулю определяется спецификой дисциплины, ее целью и задачами, особенностями обучающихся и возможностями преподавателя.</w:t>
      </w:r>
    </w:p>
    <w:p w:rsidR="00870CA2" w:rsidRPr="002875D2" w:rsidRDefault="00870CA2" w:rsidP="00870CA2">
      <w:pPr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>Средства оценивания образовательных результатов по модулю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Маркетинг в образовании</w:t>
      </w:r>
      <w:r w:rsidRPr="002875D2">
        <w:rPr>
          <w:rFonts w:ascii="Times New Roman" w:eastAsia="Times New Roman" w:hAnsi="Times New Roman"/>
          <w:sz w:val="24"/>
          <w:szCs w:val="24"/>
          <w:lang w:eastAsia="ru-RU"/>
        </w:rPr>
        <w:t>» должны соответствовать специфике предмета и применяемым технологиям обучения. В качестве средств оценивания по модулю целесообразно использовать контекстные задания, кейс-задания, проекты.</w:t>
      </w:r>
    </w:p>
    <w:p w:rsidR="00870CA2" w:rsidRPr="002875D2" w:rsidRDefault="00870CA2" w:rsidP="00870CA2">
      <w:pPr>
        <w:pStyle w:val="a3"/>
        <w:widowControl w:val="0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2875D2">
        <w:rPr>
          <w:rFonts w:ascii="Times New Roman" w:hAnsi="Times New Roman" w:cs="Times New Roman"/>
          <w:sz w:val="24"/>
          <w:szCs w:val="24"/>
          <w:lang w:eastAsia="ar-SA"/>
        </w:rPr>
        <w:t>Самостоятельную работу обучающихся при освоении модуля целесообразно отводить на подготовку к аудиторным занятиям, отбор и анализ источников и литературы, проведение исследований, подготовку проектов. В случае наличия электронного курса по дисциплине модуля в ЭИОС, самостоятельная работа должна быть направлена на закрепление учебного материала в данной системе.</w:t>
      </w:r>
    </w:p>
    <w:p w:rsidR="00870CA2" w:rsidRDefault="00870CA2" w:rsidP="00870CA2">
      <w:pPr>
        <w:spacing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870CA2" w:rsidRPr="00DB597C" w:rsidRDefault="00870CA2" w:rsidP="00870CA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870CA2" w:rsidRPr="00DB597C" w:rsidRDefault="00870CA2" w:rsidP="00870CA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Маркетинг некоммерческих организаций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870CA2" w:rsidRDefault="00870CA2" w:rsidP="00870CA2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70CA2" w:rsidRPr="004C3617" w:rsidRDefault="00870CA2" w:rsidP="00870CA2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</w:t>
      </w:r>
      <w:r w:rsidRPr="004C3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Маркетинг некоммерческих организаций»</w:t>
      </w:r>
      <w:r w:rsidRPr="004C3617">
        <w:rPr>
          <w:rFonts w:ascii="Times New Roman" w:eastAsia="Times New Roman" w:hAnsi="Times New Roman"/>
          <w:bCs/>
          <w:sz w:val="24"/>
          <w:szCs w:val="24"/>
          <w:lang w:eastAsia="ru-RU"/>
        </w:rPr>
        <w:t>, как и другие дисциплины модуля, направлен на формирование профессиональной готовности к реализации трудовых действий, установленных Профессиональным стандартом педагога и общепрофессиональных компетенций ФГОС высшего образования направления подготовки «Педагогическое образование».</w:t>
      </w:r>
    </w:p>
    <w:p w:rsidR="00870CA2" w:rsidRPr="004C3617" w:rsidRDefault="00870CA2" w:rsidP="00870CA2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C3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результате освоения дисциплины обучающийся должен обладать рядом «входных» знаний, умений и владений, в частности: уметь применять теоретические знания в практических целях, грамотно ставить и решать профессиональные, использовать инновационные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маркетинговые </w:t>
      </w:r>
      <w:r w:rsidRPr="004C3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технологии. </w:t>
      </w:r>
    </w:p>
    <w:p w:rsidR="00870CA2" w:rsidRPr="004C3617" w:rsidRDefault="00870CA2" w:rsidP="00870CA2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C3617">
        <w:rPr>
          <w:rFonts w:ascii="Times New Roman" w:eastAsia="Times New Roman" w:hAnsi="Times New Roman"/>
          <w:bCs/>
          <w:sz w:val="24"/>
          <w:szCs w:val="24"/>
          <w:lang w:eastAsia="ru-RU"/>
        </w:rPr>
        <w:t>Компетенции, формируемые в результате освоения дисциплины:</w:t>
      </w:r>
    </w:p>
    <w:p w:rsidR="00870CA2" w:rsidRPr="004C3617" w:rsidRDefault="00870CA2" w:rsidP="00870CA2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C3617">
        <w:rPr>
          <w:rFonts w:ascii="Times New Roman" w:eastAsia="Times New Roman" w:hAnsi="Times New Roman"/>
          <w:bCs/>
          <w:sz w:val="24"/>
          <w:szCs w:val="24"/>
          <w:lang w:eastAsia="ru-RU"/>
        </w:rPr>
        <w:t>УК-6 - способность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70CA2" w:rsidRPr="00EC5F81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5F81">
        <w:rPr>
          <w:rFonts w:ascii="Times New Roman" w:eastAsia="Times New Roman" w:hAnsi="Times New Roman"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Маркетинг некоммерческих </w:t>
      </w:r>
      <w:r w:rsidRPr="00EC5F81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организаций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EC5F81">
        <w:rPr>
          <w:rFonts w:ascii="Times New Roman" w:eastAsia="Times New Roman" w:hAnsi="Times New Roman"/>
          <w:sz w:val="24"/>
          <w:szCs w:val="24"/>
          <w:lang w:eastAsia="ru-RU"/>
        </w:rPr>
        <w:t>входит в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Маркетинг в образовании» </w:t>
      </w:r>
      <w:r w:rsidRPr="00EC5F81">
        <w:rPr>
          <w:rFonts w:ascii="Times New Roman" w:eastAsia="Times New Roman" w:hAnsi="Times New Roman"/>
          <w:sz w:val="24"/>
          <w:szCs w:val="24"/>
          <w:lang w:eastAsia="ru-RU"/>
        </w:rPr>
        <w:t>и относится к циклу 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сциплин, обязательных для изуче</w:t>
      </w:r>
      <w:r w:rsidRPr="00EC5F81">
        <w:rPr>
          <w:rFonts w:ascii="Times New Roman" w:eastAsia="Times New Roman" w:hAnsi="Times New Roman"/>
          <w:sz w:val="24"/>
          <w:szCs w:val="24"/>
          <w:lang w:eastAsia="ru-RU"/>
        </w:rPr>
        <w:t>ния. «Входными» являются знания, умения и навыки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полученные обучающимися в про</w:t>
      </w:r>
      <w:r w:rsidRPr="00EC5F81">
        <w:rPr>
          <w:rFonts w:ascii="Times New Roman" w:eastAsia="Times New Roman" w:hAnsi="Times New Roman"/>
          <w:sz w:val="24"/>
          <w:szCs w:val="24"/>
          <w:lang w:eastAsia="ru-RU"/>
        </w:rPr>
        <w:t>цессе изучения предшествующих модулей: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управленческой культуры», «</w:t>
      </w:r>
      <w:r w:rsidRPr="004C3617">
        <w:rPr>
          <w:rFonts w:ascii="Times New Roman" w:eastAsia="Times New Roman" w:hAnsi="Times New Roman"/>
          <w:sz w:val="24"/>
          <w:szCs w:val="24"/>
          <w:lang w:eastAsia="ru-RU"/>
        </w:rPr>
        <w:t>Инновационные технологии менеджмента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5F81">
        <w:rPr>
          <w:rFonts w:ascii="Times New Roman" w:eastAsia="Times New Roman" w:hAnsi="Times New Roman"/>
          <w:sz w:val="24"/>
          <w:szCs w:val="24"/>
          <w:lang w:eastAsia="ru-RU"/>
        </w:rPr>
        <w:t>Основные положения, а также знания, умения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навыки, полученные при изуче</w:t>
      </w:r>
      <w:r w:rsidRPr="00EC5F81">
        <w:rPr>
          <w:rFonts w:ascii="Times New Roman" w:eastAsia="Times New Roman" w:hAnsi="Times New Roman"/>
          <w:sz w:val="24"/>
          <w:szCs w:val="24"/>
          <w:lang w:eastAsia="ru-RU"/>
        </w:rPr>
        <w:t xml:space="preserve">нии дисциплины, должны быть использованы в дальнейшем при изучении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программ профессиональных модулей.</w:t>
      </w:r>
    </w:p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–отработка навыков управления маркетинговой деятельностью образовательной организации.</w:t>
      </w:r>
    </w:p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870CA2" w:rsidRPr="00EC5F81" w:rsidRDefault="00870CA2" w:rsidP="00870CA2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формирование умений продвижения образовательных продуктов на рынок; </w:t>
      </w:r>
    </w:p>
    <w:p w:rsidR="00870CA2" w:rsidRDefault="00870CA2" w:rsidP="00870CA2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формирование умений, необходимых для проведения маркетинговых исследований рынка образовательных услуг;</w:t>
      </w:r>
    </w:p>
    <w:p w:rsidR="00870CA2" w:rsidRDefault="00870CA2" w:rsidP="00870CA2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формирование умений осуществлять эффективные маркетинговые коммуникации с конечными потребителями образовательных услуг.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6"/>
        <w:gridCol w:w="2347"/>
        <w:gridCol w:w="1471"/>
        <w:gridCol w:w="1853"/>
        <w:gridCol w:w="1487"/>
        <w:gridCol w:w="1487"/>
      </w:tblGrid>
      <w:tr w:rsidR="00870CA2" w:rsidRPr="00A81EA5" w:rsidTr="003E2E6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A81EA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A81EA5" w:rsidRDefault="00870CA2" w:rsidP="003E2E6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A81EA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A81EA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870CA2" w:rsidRPr="00A81EA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A81EA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70CA2" w:rsidRPr="00DB597C" w:rsidTr="003E2E60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2875D2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5D2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2875D2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5D2">
              <w:rPr>
                <w:rFonts w:ascii="Times New Roman" w:hAnsi="Times New Roman"/>
              </w:rPr>
              <w:t xml:space="preserve">Демонстрирует умение 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управлять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личными ресурсами, 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выстраивать и реализовывать траекторию саморазвития </w:t>
            </w:r>
            <w:r>
              <w:rPr>
                <w:rFonts w:ascii="Times New Roman" w:hAnsi="Times New Roman"/>
                <w:sz w:val="24"/>
                <w:szCs w:val="24"/>
              </w:rPr>
              <w:t>в сегменте некоммерческого маркетинга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2875D2" w:rsidRDefault="00870CA2" w:rsidP="003E2E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.1.1</w:t>
            </w:r>
          </w:p>
          <w:p w:rsidR="00870CA2" w:rsidRPr="002875D2" w:rsidRDefault="00870CA2" w:rsidP="003E2E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2875D2" w:rsidRDefault="00870CA2" w:rsidP="003E2E6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F6C">
              <w:rPr>
                <w:rFonts w:ascii="Times New Roman" w:hAnsi="Times New Roman"/>
                <w:sz w:val="24"/>
                <w:szCs w:val="24"/>
              </w:rPr>
              <w:t xml:space="preserve">Умеет  отбирать и использовать </w:t>
            </w:r>
            <w:r w:rsidRPr="002875D2">
              <w:rPr>
                <w:rFonts w:ascii="Times New Roman" w:hAnsi="Times New Roman"/>
                <w:sz w:val="24"/>
                <w:szCs w:val="24"/>
              </w:rPr>
              <w:t xml:space="preserve">современные маркетинговые технологии </w:t>
            </w:r>
            <w:r w:rsidRPr="00292F6C">
              <w:rPr>
                <w:rFonts w:ascii="Times New Roman" w:hAnsi="Times New Roman"/>
                <w:sz w:val="24"/>
                <w:szCs w:val="24"/>
              </w:rPr>
              <w:t xml:space="preserve">средства, для </w:t>
            </w:r>
            <w:r w:rsidRPr="002875D2">
              <w:rPr>
                <w:rFonts w:ascii="Times New Roman" w:hAnsi="Times New Roman"/>
                <w:sz w:val="24"/>
                <w:szCs w:val="24"/>
              </w:rPr>
              <w:t xml:space="preserve">разработки конкурентоспособного продукта (в том числе образовательного) </w:t>
            </w:r>
            <w:r>
              <w:rPr>
                <w:rFonts w:ascii="Times New Roman" w:hAnsi="Times New Roman"/>
                <w:sz w:val="24"/>
                <w:szCs w:val="24"/>
              </w:rPr>
              <w:t>в соответствии с принципами рационального использования времени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9E1353" w:rsidRDefault="00870CA2" w:rsidP="003E2E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353">
              <w:rPr>
                <w:rFonts w:ascii="Times New Roman" w:hAnsi="Times New Roman"/>
              </w:rPr>
              <w:t>УК.6.1. Определяет свои личные ресурсы, возможности и ограничения для достижения поставленной цели</w:t>
            </w:r>
            <w:r w:rsidRPr="009E1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2875D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hAnsi="Times New Roman"/>
                <w:sz w:val="24"/>
                <w:szCs w:val="24"/>
                <w:lang w:eastAsia="ru-RU"/>
              </w:rPr>
              <w:t>Тесты</w:t>
            </w:r>
          </w:p>
          <w:p w:rsidR="00870CA2" w:rsidRPr="002875D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</w:tbl>
    <w:p w:rsidR="00870CA2" w:rsidRPr="00DB597C" w:rsidRDefault="00870CA2" w:rsidP="00870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2803"/>
        <w:gridCol w:w="567"/>
        <w:gridCol w:w="709"/>
        <w:gridCol w:w="566"/>
        <w:gridCol w:w="709"/>
        <w:gridCol w:w="567"/>
        <w:gridCol w:w="709"/>
        <w:gridCol w:w="992"/>
        <w:gridCol w:w="851"/>
        <w:gridCol w:w="1098"/>
      </w:tblGrid>
      <w:tr w:rsidR="00870CA2" w:rsidRPr="00DB597C" w:rsidTr="003E2E60">
        <w:trPr>
          <w:trHeight w:val="203"/>
        </w:trPr>
        <w:tc>
          <w:tcPr>
            <w:tcW w:w="28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0CA2" w:rsidRPr="00DB597C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81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0CA2" w:rsidRPr="00DB597C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0CA2" w:rsidRPr="00DB597C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DB597C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70CA2" w:rsidRPr="00DB597C" w:rsidTr="003E2E60">
        <w:trPr>
          <w:trHeight w:val="160"/>
        </w:trPr>
        <w:tc>
          <w:tcPr>
            <w:tcW w:w="28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0CA2" w:rsidRPr="00DB597C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870CA2" w:rsidRPr="00DB597C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870CA2" w:rsidRPr="00DB597C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870CA2" w:rsidRPr="00DB597C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0CA2" w:rsidRPr="00DB597C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DB597C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870CA2" w:rsidRPr="00DB597C" w:rsidTr="003E2E60">
        <w:trPr>
          <w:cantSplit/>
          <w:trHeight w:val="1856"/>
        </w:trPr>
        <w:tc>
          <w:tcPr>
            <w:tcW w:w="28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DB597C" w:rsidRDefault="00870CA2" w:rsidP="003E2E60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DB597C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27327D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27327D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27327D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27327D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27327D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DB597C" w:rsidRDefault="00870CA2" w:rsidP="003E2E60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DB597C" w:rsidRDefault="00870CA2" w:rsidP="003E2E60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DB597C" w:rsidRDefault="00870CA2" w:rsidP="003E2E60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870CA2" w:rsidRPr="00DB597C" w:rsidTr="003E2E60">
        <w:trPr>
          <w:trHeight w:val="1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5D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Некоммерческий маркетинг в системе общественных потребностей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870CA2" w:rsidRPr="00DB597C" w:rsidTr="003E2E60">
        <w:trPr>
          <w:trHeight w:val="1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Природа и роль некоммерческого маркетинга в современном обществе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0CA2" w:rsidRPr="00DB597C" w:rsidTr="003E2E60">
        <w:trPr>
          <w:trHeight w:val="1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1.2.Поведение потребителей некоммерческих продуктов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0CA2" w:rsidRPr="00DB597C" w:rsidTr="003E2E60">
        <w:trPr>
          <w:trHeight w:val="1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5D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1.3.Маркетинговая среда и информационная система некоммерческих </w:t>
            </w:r>
            <w:r w:rsidRPr="00A35DD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субъектов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0CA2" w:rsidRPr="00DB597C" w:rsidTr="003E2E60">
        <w:trPr>
          <w:trHeight w:val="1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5D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Инструменты маркетинга образовательных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</w:tr>
      <w:tr w:rsidR="00870CA2" w:rsidRPr="00DB597C" w:rsidTr="003E2E60">
        <w:trPr>
          <w:trHeight w:val="1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 </w:t>
            </w:r>
            <w:r w:rsidRPr="00A3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Сегментирование рынка и позиционирование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r w:rsidRPr="00A3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0CA2" w:rsidRPr="00DB597C" w:rsidTr="003E2E60">
        <w:trPr>
          <w:trHeight w:val="1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r w:rsidRPr="00A35D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Разработка комплекса маркетинга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образовательных</w:t>
            </w:r>
            <w:r w:rsidRPr="00A35D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870CA2" w:rsidRPr="00DB597C" w:rsidTr="003E2E60">
        <w:trPr>
          <w:trHeight w:val="1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33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2.3. Маркетинговые стратегии, планирование и контроль в системе маркетинга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r w:rsidRPr="003309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0CA2" w:rsidRPr="00DB597C" w:rsidTr="003E2E60">
        <w:trPr>
          <w:trHeight w:val="357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DB597C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35DD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70CA2" w:rsidRPr="00671E7F" w:rsidRDefault="00870CA2" w:rsidP="00870C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671E7F">
        <w:rPr>
          <w:rFonts w:ascii="Times New Roman" w:hAnsi="Times New Roman"/>
          <w:iCs/>
          <w:sz w:val="24"/>
          <w:szCs w:val="24"/>
          <w:lang w:eastAsia="ru-RU"/>
        </w:rPr>
        <w:t>На практических занятиях используются: методы проблемного обучения.</w:t>
      </w:r>
    </w:p>
    <w:p w:rsidR="00870CA2" w:rsidRPr="00DB597C" w:rsidRDefault="00870CA2" w:rsidP="00870CA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00" w:type="pct"/>
        <w:tblLayout w:type="fixed"/>
        <w:tblLook w:val="04A0"/>
      </w:tblPr>
      <w:tblGrid>
        <w:gridCol w:w="478"/>
        <w:gridCol w:w="1158"/>
        <w:gridCol w:w="616"/>
        <w:gridCol w:w="1691"/>
        <w:gridCol w:w="1469"/>
        <w:gridCol w:w="1225"/>
        <w:gridCol w:w="1093"/>
        <w:gridCol w:w="825"/>
        <w:gridCol w:w="825"/>
      </w:tblGrid>
      <w:tr w:rsidR="00870CA2" w:rsidTr="003E2E60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32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деятельностиобучающегося</w:t>
            </w:r>
          </w:p>
        </w:tc>
        <w:tc>
          <w:tcPr>
            <w:tcW w:w="1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870CA2" w:rsidTr="003E2E60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70CA2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70CA2" w:rsidRDefault="00870CA2" w:rsidP="003E2E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2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70CA2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70CA2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70CA2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70CA2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870CA2" w:rsidTr="003E2E60">
        <w:trPr>
          <w:trHeight w:val="158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59" w:type="dxa"/>
            <w:gridSpan w:val="8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Некоммерческий маркетинг в системе общественных потребностей</w:t>
            </w:r>
          </w:p>
        </w:tc>
      </w:tr>
      <w:tr w:rsidR="00870CA2" w:rsidTr="003E2E60">
        <w:trPr>
          <w:trHeight w:val="522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2.4.1</w:t>
            </w:r>
          </w:p>
        </w:tc>
        <w:tc>
          <w:tcPr>
            <w:tcW w:w="232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по изучению материала раздела 1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70CA2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70CA2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70CA2" w:rsidTr="003E2E60">
        <w:trPr>
          <w:trHeight w:val="652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практической работы 1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70CA2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70CA2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70CA2" w:rsidTr="003E2E60">
        <w:trPr>
          <w:trHeight w:val="362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59" w:type="dxa"/>
            <w:gridSpan w:val="8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D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Инструменты маркетинга образовательных услуг</w:t>
            </w:r>
          </w:p>
        </w:tc>
      </w:tr>
      <w:tr w:rsidR="00870CA2" w:rsidTr="003E2E60">
        <w:trPr>
          <w:trHeight w:val="668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 2.4.1</w:t>
            </w:r>
          </w:p>
        </w:tc>
        <w:tc>
          <w:tcPr>
            <w:tcW w:w="232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по изучению материала раздела 2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70CA2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70CA2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70CA2" w:rsidTr="003E2E60">
        <w:trPr>
          <w:trHeight w:val="668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практических работ 2-3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70CA2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70CA2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70CA2" w:rsidTr="003E2E60">
        <w:trPr>
          <w:trHeight w:val="300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7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870CA2" w:rsidTr="003E2E60">
        <w:trPr>
          <w:trHeight w:val="300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7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70CA2" w:rsidTr="003E2E6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870CA2" w:rsidRDefault="00870CA2" w:rsidP="00870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70CA2" w:rsidRDefault="00870CA2" w:rsidP="00870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FA49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Чернопятов, А.М. Маркетинг в образовании=Marketingineducation : учебно-методическое пособие / А.М. Чернопятов. – Москва ; Берлин : Директ-Медиа, 20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18. – 278 с.</w:t>
      </w:r>
      <w:r w:rsidRPr="00FA49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ил., табл. – Режим доступа: по подписке. – URL: https://biblioclub.ru/index.php?page=book&amp;id=482564 (дата обращения: 24.03.2021). – Библиогр.: с. 265-273. – ISBN 978-5-4475-9559-3. – DOI 10.23681/482564. – Текст : электронный.</w:t>
      </w:r>
    </w:p>
    <w:p w:rsidR="00870CA2" w:rsidRDefault="00870CA2" w:rsidP="00870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FA49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Голубков, Е. П.  Маркетинг для профессионалов: практический курс : учебник и практикум для бакалавриата и магистратуры / Е. П. Голубков. — Москва :Издательство Юрайт, 2019. — 474 с. — (Бакалавр и магистр. Академический курс). — ISBN 978-5-9916-3749-7. — Текст : электронный // ЭБС Юрайт [сайт]. — URL: https://urait.ru/bcode/426253</w:t>
      </w:r>
    </w:p>
    <w:p w:rsidR="00870CA2" w:rsidRPr="00FA4999" w:rsidRDefault="00870CA2" w:rsidP="00870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FA49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Карпова, С. В.  Маркетинг: теория и практика : учебное пособие для бакалавров / С. В. Карпова. — Москва :Издательство Юрайт, 2019. — 408 с. — (Бакалавр. Академический курс). — ISBN 978-5-9916-2661-3. — Текст : электронный // ЭБС Юрайт [сайт]. — URL: https://urait.ru/bcode/425233</w:t>
      </w:r>
    </w:p>
    <w:p w:rsidR="00870CA2" w:rsidRDefault="00870CA2" w:rsidP="00870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70CA2" w:rsidRDefault="00870CA2" w:rsidP="00870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A49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Кузьмина, Е. Е.  Маркетинг : учебник и практикум для вузов / Е. Е. Кузьмина. — 2-е изд., перераб. и доп. — Москва : Издательство Юрайт, 2021. — 419 с. — (Высшее образование). — ISBN 978-5-534-13841-2. — Текст : электронный // ЭБС Юрайт [сайт]. — URL: </w:t>
      </w:r>
      <w:hyperlink r:id="rId9" w:history="1">
        <w:r w:rsidRPr="000C3020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https://urait.ru/bcode/468861</w:t>
        </w:r>
      </w:hyperlink>
    </w:p>
    <w:p w:rsidR="00870CA2" w:rsidRPr="00FA4999" w:rsidRDefault="00870CA2" w:rsidP="00870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FA49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Калюжнова, Н. Я.  Современные модели маркетинга : учебное пособие для вузов / Н. Я. Калюжнова, Ю. Е. Кошурникова ; под общей редакцией Н. Я. Калюжновой. — 2-е изд., испр. и доп. — Москва : Издательство Юрайт, 2020. — 170 с. — (Высшее образование). — ISBN 978-5-534-08407-8. — Текст : электронный // ЭБС Юрайт [сайт]. — URL: https://urait.ru/bcode/454161</w:t>
      </w:r>
    </w:p>
    <w:p w:rsidR="00870CA2" w:rsidRDefault="00870CA2" w:rsidP="00870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70CA2" w:rsidRDefault="00870CA2" w:rsidP="00870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Маркетинг. Практикум</w:t>
      </w:r>
      <w:r w:rsidRPr="00FA49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учебное пособие для вузов / С. В. Карпова [и др.] ; под общей редакцией С. В. Карповой. — Москва : Издательство Юрайт, 2020. — 325 с. — (Высшее образование). — ISBN 978-5-9916-8852-9. — Текст : электронный // ЭБС Юрайт [сайт]. — URL: </w:t>
      </w:r>
      <w:hyperlink r:id="rId10" w:history="1">
        <w:r w:rsidRPr="000C3020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https://urait.ru/bcode/450051</w:t>
        </w:r>
      </w:hyperlink>
    </w:p>
    <w:p w:rsidR="00870CA2" w:rsidRPr="00DB597C" w:rsidRDefault="00870CA2" w:rsidP="00870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1. </w:t>
      </w:r>
      <w:r w:rsidRPr="00FA4999">
        <w:rPr>
          <w:rFonts w:ascii="Times New Roman" w:eastAsia="Times New Roman" w:hAnsi="Times New Roman"/>
          <w:bCs/>
          <w:sz w:val="24"/>
          <w:szCs w:val="24"/>
          <w:lang w:eastAsia="ru-RU"/>
        </w:rPr>
        <w:t>Клименко, Л.В. Маркетинг в сфере услуг : учебное пособие : [16+] / Л.В. Клименко ; Южный федеральный университет. – Ростов-на-Дону ; Таганрог : Южный федеральный университет, 2019. – 111 с. : ил. – Режим доступа: по подписке. – URL: https://biblioclub.ru/index.php?page=book&amp;id=577773 (дата обращения: 24.03.2021). – Библиогр. в кн. – ISBN 978-5-927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5-3130-1. – Текст : электронный</w:t>
      </w:r>
    </w:p>
    <w:p w:rsidR="00870CA2" w:rsidRPr="00FA4999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FA4999">
        <w:rPr>
          <w:rFonts w:ascii="Times New Roman" w:eastAsia="Times New Roman" w:hAnsi="Times New Roman"/>
          <w:bCs/>
          <w:sz w:val="24"/>
          <w:szCs w:val="24"/>
          <w:lang w:eastAsia="ru-RU"/>
        </w:rPr>
        <w:t>Короткова, Т. Л.  Управление маркетингом : учебник и практикум для вузов / Т. Л. Короткова. — 2-е изд., испр. и доп. — Москва : Издательство Юрайт, 2021. — 242 с. — (Высшее образование). — ISBN 978-5-534-08200-5. — Текст : электронный // ЭБС Юрайт [сайт]. — URL: https://urait.ru/bcode/472083</w:t>
      </w:r>
    </w:p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870CA2" w:rsidRDefault="00870CA2" w:rsidP="00870CA2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Фонды оценочных средств представлены в Приложении 1.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лекционной аудитории, оборудованной видеолекционной техникой для презентации. 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Технические средства обучения: мультимедийное оборудование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Перечень программного обеспечения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MicrosoftWindows</w:t>
      </w:r>
      <w:r>
        <w:rPr>
          <w:rFonts w:ascii="Times New Roman" w:hAnsi="Times New Roman"/>
          <w:color w:val="000000"/>
          <w:sz w:val="24"/>
          <w:szCs w:val="24"/>
        </w:rPr>
        <w:t xml:space="preserve"> 10,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Excel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PowerPoint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</w:rPr>
        <w:t>Перечень информационных справочных систем</w:t>
      </w:r>
    </w:p>
    <w:p w:rsidR="00870CA2" w:rsidRDefault="00870CA2" w:rsidP="00870CA2">
      <w:pPr>
        <w:numPr>
          <w:ilvl w:val="0"/>
          <w:numId w:val="7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Научная электронная библиотека </w:t>
      </w:r>
      <w:r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11" w:history="1">
        <w:r>
          <w:rPr>
            <w:rStyle w:val="af7"/>
            <w:rFonts w:ascii="Times New Roman" w:hAnsi="Times New Roman"/>
            <w:sz w:val="24"/>
            <w:szCs w:val="24"/>
          </w:rPr>
          <w:t>http://www.elibrary.ru/agreement.asp</w:t>
        </w:r>
      </w:hyperlink>
      <w:r>
        <w:rPr>
          <w:rFonts w:ascii="Times New Roman" w:hAnsi="Times New Roman"/>
          <w:sz w:val="24"/>
          <w:szCs w:val="24"/>
        </w:rPr>
        <w:t xml:space="preserve">Справочно-консультационная система «Консультант Плюс» </w:t>
      </w:r>
      <w:r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>
        <w:rPr>
          <w:rFonts w:ascii="Times New Roman" w:hAnsi="Times New Roman"/>
          <w:bCs/>
          <w:iCs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http://www.consultant.ru/.</w:t>
      </w:r>
    </w:p>
    <w:p w:rsidR="00870CA2" w:rsidRDefault="00870CA2" w:rsidP="00870CA2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Университетская информационная система РОССИЯ (УИС РОССИЯ) </w:t>
      </w:r>
      <w:r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12" w:history="1">
        <w:r>
          <w:rPr>
            <w:rStyle w:val="af7"/>
            <w:rFonts w:ascii="Times New Roman" w:hAnsi="Times New Roman"/>
            <w:sz w:val="24"/>
            <w:szCs w:val="24"/>
          </w:rPr>
          <w:t>http://uisrussia.msu.ru/docs/ips/n/access_levels.htm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870CA2" w:rsidRDefault="00870CA2" w:rsidP="00870CA2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образовательный портал – Экономика, социология, менеджмент </w:t>
      </w:r>
      <w:r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>
        <w:rPr>
          <w:rFonts w:ascii="Times New Roman" w:hAnsi="Times New Roman"/>
          <w:bCs/>
          <w:iCs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http://ecsocman.edu.ru/ </w:t>
      </w:r>
    </w:p>
    <w:p w:rsidR="00870CA2" w:rsidRDefault="00870CA2" w:rsidP="00870CA2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портал «Российское образование» </w:t>
      </w:r>
      <w:r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>
        <w:rPr>
          <w:rFonts w:ascii="Times New Roman" w:hAnsi="Times New Roman"/>
          <w:bCs/>
          <w:iCs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http://www.edu.ru/. </w:t>
      </w:r>
    </w:p>
    <w:p w:rsidR="00870CA2" w:rsidRDefault="00870CA2" w:rsidP="00870CA2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Электронные образовательные ресурсы (ЭОС) </w:t>
      </w:r>
      <w:r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13" w:history="1">
        <w:r>
          <w:rPr>
            <w:rStyle w:val="af7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f7"/>
            <w:rFonts w:ascii="Times New Roman" w:hAnsi="Times New Roman"/>
            <w:sz w:val="24"/>
            <w:szCs w:val="24"/>
          </w:rPr>
          <w:t>://</w:t>
        </w:r>
        <w:r>
          <w:rPr>
            <w:rStyle w:val="af7"/>
            <w:rFonts w:ascii="Times New Roman" w:hAnsi="Times New Roman"/>
            <w:sz w:val="24"/>
            <w:szCs w:val="24"/>
            <w:lang w:val="en-US"/>
          </w:rPr>
          <w:t>vipbook</w:t>
        </w:r>
        <w:r>
          <w:rPr>
            <w:rStyle w:val="af7"/>
            <w:rFonts w:ascii="Times New Roman" w:hAnsi="Times New Roman"/>
            <w:sz w:val="24"/>
            <w:szCs w:val="24"/>
          </w:rPr>
          <w:t>.</w:t>
        </w:r>
        <w:r>
          <w:rPr>
            <w:rStyle w:val="af7"/>
            <w:rFonts w:ascii="Times New Roman" w:hAnsi="Times New Roman"/>
            <w:sz w:val="24"/>
            <w:szCs w:val="24"/>
            <w:lang w:val="en-US"/>
          </w:rPr>
          <w:t>info</w:t>
        </w:r>
        <w:r>
          <w:rPr>
            <w:rStyle w:val="af7"/>
            <w:rFonts w:ascii="Times New Roman" w:hAnsi="Times New Roman"/>
            <w:sz w:val="24"/>
            <w:szCs w:val="24"/>
          </w:rPr>
          <w:t>/</w:t>
        </w:r>
        <w:r>
          <w:rPr>
            <w:rStyle w:val="af7"/>
            <w:rFonts w:ascii="Times New Roman" w:hAnsi="Times New Roman"/>
            <w:sz w:val="24"/>
            <w:szCs w:val="24"/>
            <w:lang w:val="en-US"/>
          </w:rPr>
          <w:t>nauka</w:t>
        </w:r>
        <w:r>
          <w:rPr>
            <w:rStyle w:val="af7"/>
            <w:rFonts w:ascii="Times New Roman" w:hAnsi="Times New Roman"/>
            <w:sz w:val="24"/>
            <w:szCs w:val="24"/>
          </w:rPr>
          <w:t>-</w:t>
        </w:r>
        <w:r>
          <w:rPr>
            <w:rStyle w:val="af7"/>
            <w:rFonts w:ascii="Times New Roman" w:hAnsi="Times New Roman"/>
            <w:sz w:val="24"/>
            <w:szCs w:val="24"/>
            <w:lang w:val="en-US"/>
          </w:rPr>
          <w:t>i</w:t>
        </w:r>
        <w:r>
          <w:rPr>
            <w:rStyle w:val="af7"/>
            <w:rFonts w:ascii="Times New Roman" w:hAnsi="Times New Roman"/>
            <w:sz w:val="24"/>
            <w:szCs w:val="24"/>
          </w:rPr>
          <w:t>-</w:t>
        </w:r>
        <w:r>
          <w:rPr>
            <w:rStyle w:val="af7"/>
            <w:rFonts w:ascii="Times New Roman" w:hAnsi="Times New Roman"/>
            <w:sz w:val="24"/>
            <w:szCs w:val="24"/>
            <w:lang w:val="en-US"/>
          </w:rPr>
          <w:t>ucheba</w:t>
        </w:r>
        <w:r>
          <w:rPr>
            <w:rStyle w:val="af7"/>
            <w:rFonts w:ascii="Times New Roman" w:hAnsi="Times New Roman"/>
            <w:sz w:val="24"/>
            <w:szCs w:val="24"/>
          </w:rPr>
          <w:t>/</w:t>
        </w:r>
        <w:r>
          <w:rPr>
            <w:rStyle w:val="af7"/>
            <w:rFonts w:ascii="Times New Roman" w:hAnsi="Times New Roman"/>
            <w:sz w:val="24"/>
            <w:szCs w:val="24"/>
            <w:lang w:val="en-US"/>
          </w:rPr>
          <w:t>menedgment</w:t>
        </w:r>
        <w:r>
          <w:rPr>
            <w:rStyle w:val="af7"/>
            <w:rFonts w:ascii="Times New Roman" w:hAnsi="Times New Roman"/>
            <w:sz w:val="24"/>
            <w:szCs w:val="24"/>
          </w:rPr>
          <w:t>/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870CA2" w:rsidRDefault="00870CA2" w:rsidP="00870CA2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870CA2" w:rsidRPr="00DB597C" w:rsidRDefault="00870CA2" w:rsidP="00870CA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«Маркетинговые исследования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870CA2" w:rsidRDefault="00870CA2" w:rsidP="00870CA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870CA2" w:rsidRPr="00E12721" w:rsidRDefault="00870CA2" w:rsidP="00870CA2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12721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870CA2" w:rsidRPr="00E12721" w:rsidRDefault="00870CA2" w:rsidP="00870CA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 xml:space="preserve">При изучении дисциплины обращается внимание на ее прикладной характер и показано, где и когда практические навыки могут быть использованы в будущей практической деятельности. </w:t>
      </w:r>
    </w:p>
    <w:p w:rsidR="00870CA2" w:rsidRPr="00E12721" w:rsidRDefault="00870CA2" w:rsidP="00870CA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 xml:space="preserve">В процессе обучения используются лекционно-семинарские занятия, разбор конкретных ситуаций, проводятся дискуссии по проблемам управления персоналом, работа с методическими и справочными материалами, применяются технические средства обучения. Для развития творческой активности обучающихся, формирования способностей к самоорганизации и самообразованию рекомендуется выполнение самостоятельных творческих работ по проблемам управления персоналом. </w:t>
      </w:r>
    </w:p>
    <w:p w:rsidR="00870CA2" w:rsidRDefault="00870CA2" w:rsidP="00870C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721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Процесс изучения дисциплины направлен на формирование следующих образовательных результатов: </w:t>
      </w:r>
    </w:p>
    <w:p w:rsidR="00870CA2" w:rsidRPr="00E12721" w:rsidRDefault="00870CA2" w:rsidP="00870C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</w:rPr>
        <w:t xml:space="preserve">ОР.2 - </w:t>
      </w:r>
      <w:r w:rsidRPr="002875D2">
        <w:rPr>
          <w:rFonts w:ascii="Times New Roman" w:hAnsi="Times New Roman"/>
        </w:rPr>
        <w:t xml:space="preserve">Демонстрирует умение </w:t>
      </w:r>
      <w:r w:rsidRPr="00C910C6">
        <w:rPr>
          <w:rFonts w:ascii="Times New Roman" w:hAnsi="Times New Roman"/>
          <w:sz w:val="24"/>
          <w:szCs w:val="24"/>
        </w:rPr>
        <w:t xml:space="preserve">управлять </w:t>
      </w:r>
      <w:r>
        <w:rPr>
          <w:rFonts w:ascii="Times New Roman" w:hAnsi="Times New Roman"/>
          <w:sz w:val="24"/>
          <w:szCs w:val="24"/>
        </w:rPr>
        <w:t xml:space="preserve">личными ресурсами, </w:t>
      </w:r>
      <w:r w:rsidRPr="00C910C6">
        <w:rPr>
          <w:rFonts w:ascii="Times New Roman" w:hAnsi="Times New Roman"/>
          <w:sz w:val="24"/>
          <w:szCs w:val="24"/>
        </w:rPr>
        <w:t xml:space="preserve">выстраивать и реализовывать траекторию саморазвития </w:t>
      </w:r>
      <w:r>
        <w:rPr>
          <w:rFonts w:ascii="Times New Roman" w:hAnsi="Times New Roman"/>
          <w:sz w:val="24"/>
          <w:szCs w:val="24"/>
        </w:rPr>
        <w:t>в сегменте некоммерческого маркетинга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70CA2" w:rsidRPr="00E12721" w:rsidRDefault="00870CA2" w:rsidP="00870CA2">
      <w:pPr>
        <w:shd w:val="clear" w:color="auto" w:fill="FFFFFF"/>
        <w:tabs>
          <w:tab w:val="left" w:pos="814"/>
        </w:tabs>
        <w:spacing w:after="0" w:line="360" w:lineRule="auto"/>
        <w:ind w:firstLine="703"/>
        <w:jc w:val="both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>Учебная дисциплина «Маркетинговые исследования» входит в м</w:t>
      </w:r>
      <w:r w:rsidRPr="00E12721">
        <w:rPr>
          <w:rFonts w:ascii="Times New Roman" w:hAnsi="Times New Roman"/>
          <w:bCs/>
          <w:iCs/>
          <w:sz w:val="24"/>
          <w:szCs w:val="24"/>
        </w:rPr>
        <w:t>одуль «</w:t>
      </w:r>
      <w:r w:rsidRPr="00E127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Маркетинг 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образовании</w:t>
      </w:r>
      <w:r w:rsidRPr="00E12721">
        <w:rPr>
          <w:rFonts w:ascii="Times New Roman" w:hAnsi="Times New Roman"/>
          <w:caps/>
          <w:sz w:val="24"/>
          <w:szCs w:val="24"/>
          <w:lang w:eastAsia="ru-RU"/>
        </w:rPr>
        <w:t xml:space="preserve">» </w:t>
      </w:r>
      <w:r w:rsidRPr="00E12721">
        <w:rPr>
          <w:rFonts w:ascii="Times New Roman" w:hAnsi="Times New Roman"/>
          <w:bCs/>
          <w:iCs/>
          <w:sz w:val="24"/>
          <w:szCs w:val="24"/>
        </w:rPr>
        <w:t xml:space="preserve"> и </w:t>
      </w:r>
      <w:r w:rsidRPr="00E12721">
        <w:rPr>
          <w:rFonts w:ascii="Times New Roman" w:hAnsi="Times New Roman"/>
          <w:sz w:val="24"/>
          <w:szCs w:val="24"/>
        </w:rPr>
        <w:t>относится к циклу д</w:t>
      </w:r>
      <w:r w:rsidRPr="00E12721">
        <w:rPr>
          <w:rFonts w:ascii="Times New Roman" w:hAnsi="Times New Roman"/>
          <w:bCs/>
          <w:iCs/>
          <w:sz w:val="24"/>
          <w:szCs w:val="24"/>
        </w:rPr>
        <w:t>исциплин, обязательных для изучения.</w:t>
      </w:r>
      <w:r w:rsidRPr="00E12721">
        <w:rPr>
          <w:rFonts w:ascii="Times New Roman" w:hAnsi="Times New Roman"/>
          <w:sz w:val="24"/>
          <w:szCs w:val="24"/>
        </w:rPr>
        <w:t xml:space="preserve"> «Входными» являются знания, умения и навыки, полученные обучающимися в процессе изучения предшеству</w:t>
      </w:r>
      <w:r w:rsidRPr="00E12721">
        <w:rPr>
          <w:rFonts w:ascii="Times New Roman" w:hAnsi="Times New Roman"/>
          <w:bCs/>
          <w:iCs/>
          <w:sz w:val="24"/>
          <w:szCs w:val="24"/>
        </w:rPr>
        <w:t>ющих модулей: «О</w:t>
      </w:r>
      <w:r>
        <w:rPr>
          <w:rFonts w:ascii="Times New Roman" w:hAnsi="Times New Roman"/>
          <w:bCs/>
          <w:iCs/>
          <w:sz w:val="24"/>
          <w:szCs w:val="24"/>
        </w:rPr>
        <w:t xml:space="preserve">сновы финансовой подготовки» </w:t>
      </w:r>
      <w:r w:rsidRPr="00E12721">
        <w:rPr>
          <w:rFonts w:ascii="Times New Roman" w:hAnsi="Times New Roman"/>
          <w:bCs/>
          <w:iCs/>
          <w:sz w:val="24"/>
          <w:szCs w:val="24"/>
        </w:rPr>
        <w:t>и др.</w:t>
      </w:r>
    </w:p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70CA2" w:rsidRPr="00E12721" w:rsidRDefault="00870CA2" w:rsidP="00870CA2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>Целью освоения дисциплины является формирование систематизированных знаний в области организации и проведения маркетинговых исследований</w:t>
      </w:r>
    </w:p>
    <w:p w:rsidR="00870CA2" w:rsidRPr="00E12721" w:rsidRDefault="00870CA2" w:rsidP="00870CA2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>Задачи:</w:t>
      </w:r>
    </w:p>
    <w:p w:rsidR="00870CA2" w:rsidRPr="00E12721" w:rsidRDefault="00870CA2" w:rsidP="00870CA2">
      <w:pPr>
        <w:numPr>
          <w:ilvl w:val="0"/>
          <w:numId w:val="13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>сформировать навыки организации и проведения маркетинговых исследований;</w:t>
      </w:r>
    </w:p>
    <w:p w:rsidR="00870CA2" w:rsidRPr="00E12721" w:rsidRDefault="00870CA2" w:rsidP="00870CA2">
      <w:pPr>
        <w:numPr>
          <w:ilvl w:val="0"/>
          <w:numId w:val="13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>использовать различные методы маркетинговых исследований и знать область их применения;</w:t>
      </w:r>
    </w:p>
    <w:p w:rsidR="00870CA2" w:rsidRPr="00E12721" w:rsidRDefault="00870CA2" w:rsidP="00870CA2">
      <w:pPr>
        <w:numPr>
          <w:ilvl w:val="0"/>
          <w:numId w:val="13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>сформировать подходы сегментации потребителей;</w:t>
      </w:r>
    </w:p>
    <w:p w:rsidR="00870CA2" w:rsidRPr="00E12721" w:rsidRDefault="00870CA2" w:rsidP="00870CA2">
      <w:pPr>
        <w:numPr>
          <w:ilvl w:val="0"/>
          <w:numId w:val="13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E12721">
        <w:rPr>
          <w:rFonts w:ascii="Times New Roman" w:hAnsi="Times New Roman"/>
          <w:sz w:val="24"/>
          <w:szCs w:val="24"/>
        </w:rPr>
        <w:t>проводить анализ информационного обеспечения рынка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870CA2" w:rsidRPr="00DB597C" w:rsidRDefault="00870CA2" w:rsidP="00870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26"/>
        <w:gridCol w:w="2347"/>
        <w:gridCol w:w="1471"/>
        <w:gridCol w:w="1853"/>
        <w:gridCol w:w="1487"/>
        <w:gridCol w:w="1487"/>
      </w:tblGrid>
      <w:tr w:rsidR="00870CA2" w:rsidRPr="00A81EA5" w:rsidTr="003E2E6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A81EA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A81EA5" w:rsidRDefault="00870CA2" w:rsidP="003E2E6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A81EA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A81EA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870CA2" w:rsidRPr="00A81EA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A81EA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870CA2" w:rsidRPr="00DB597C" w:rsidTr="003E2E60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2875D2" w:rsidRDefault="00870CA2" w:rsidP="003E2E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2875D2" w:rsidRDefault="00870CA2" w:rsidP="003E2E6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5D2">
              <w:rPr>
                <w:rFonts w:ascii="Times New Roman" w:hAnsi="Times New Roman"/>
              </w:rPr>
              <w:t xml:space="preserve">Демонстрирует умение 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управлять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личными ресурсами, 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выстраивать и реализовывать траекторию саморазвития </w:t>
            </w:r>
            <w:r>
              <w:rPr>
                <w:rFonts w:ascii="Times New Roman" w:hAnsi="Times New Roman"/>
                <w:sz w:val="24"/>
                <w:szCs w:val="24"/>
              </w:rPr>
              <w:t>в сегменте некоммерческого маркетинга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CB3DDD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CB3D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DB597C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Разрабатывает маркетинговые исследования рынка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целью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 реализ</w:t>
            </w:r>
            <w:r>
              <w:rPr>
                <w:rFonts w:ascii="Times New Roman" w:hAnsi="Times New Roman"/>
                <w:sz w:val="24"/>
                <w:szCs w:val="24"/>
              </w:rPr>
              <w:t>ации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 траектори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910C6">
              <w:rPr>
                <w:rFonts w:ascii="Times New Roman" w:hAnsi="Times New Roman"/>
                <w:sz w:val="24"/>
                <w:szCs w:val="24"/>
              </w:rPr>
              <w:t xml:space="preserve"> саморазвития </w:t>
            </w:r>
            <w:r>
              <w:rPr>
                <w:rFonts w:ascii="Times New Roman" w:hAnsi="Times New Roman"/>
                <w:sz w:val="24"/>
                <w:szCs w:val="24"/>
              </w:rPr>
              <w:t>в сегменте некоммерческого маркетинга с учетом возможности и ограничения ресурсов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C0285F" w:rsidRDefault="00870CA2" w:rsidP="003E2E60">
            <w:pPr>
              <w:spacing w:after="0" w:line="240" w:lineRule="auto"/>
              <w:rPr>
                <w:rFonts w:ascii="Times New Roman" w:hAnsi="Times New Roman"/>
              </w:rPr>
            </w:pPr>
            <w:r w:rsidRPr="00C0285F">
              <w:rPr>
                <w:rFonts w:ascii="Times New Roman" w:hAnsi="Times New Roman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6858B8" w:rsidRDefault="00870CA2" w:rsidP="003E2E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Контекстные задания, Учебный проект,  </w:t>
            </w:r>
          </w:p>
          <w:p w:rsidR="00870CA2" w:rsidRPr="006858B8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858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3086"/>
        <w:gridCol w:w="567"/>
        <w:gridCol w:w="567"/>
        <w:gridCol w:w="567"/>
        <w:gridCol w:w="567"/>
        <w:gridCol w:w="567"/>
        <w:gridCol w:w="709"/>
        <w:gridCol w:w="992"/>
        <w:gridCol w:w="851"/>
        <w:gridCol w:w="1098"/>
      </w:tblGrid>
      <w:tr w:rsidR="00870CA2" w:rsidRPr="00E12721" w:rsidTr="003E2E60">
        <w:trPr>
          <w:trHeight w:val="20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3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70CA2" w:rsidRPr="00E12721" w:rsidTr="003E2E60">
        <w:trPr>
          <w:trHeight w:val="160"/>
        </w:trPr>
        <w:tc>
          <w:tcPr>
            <w:tcW w:w="30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870CA2" w:rsidRPr="00E12721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0CA2" w:rsidRPr="00E12721" w:rsidTr="003E2E60">
        <w:trPr>
          <w:cantSplit/>
          <w:trHeight w:val="1856"/>
        </w:trPr>
        <w:tc>
          <w:tcPr>
            <w:tcW w:w="3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0CA2" w:rsidRPr="00E12721" w:rsidTr="003E2E6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E12721" w:rsidRDefault="00870CA2" w:rsidP="003E2E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2721">
              <w:rPr>
                <w:rFonts w:ascii="Times New Roman" w:hAnsi="Times New Roman"/>
                <w:b/>
                <w:sz w:val="24"/>
                <w:szCs w:val="24"/>
              </w:rPr>
              <w:t>Раздел 1. Маркетинговые исследования рынка товаров и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</w:tr>
      <w:tr w:rsidR="00870CA2" w:rsidRPr="00E12721" w:rsidTr="003E2E6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E12721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t>1.1. Основы маркетинговых исследований рынка товаров и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0CA2" w:rsidRPr="00E12721" w:rsidTr="003E2E6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E12721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t>1.2. Разработка аналитическое исследование по заданному продукту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870CA2" w:rsidRPr="00E12721" w:rsidTr="003E2E6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E12721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t>1.3. Информационное обеспечение исследования рынка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870CA2" w:rsidRPr="00E12721" w:rsidTr="003E2E6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E12721" w:rsidRDefault="00870CA2" w:rsidP="003E2E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2721">
              <w:rPr>
                <w:rFonts w:ascii="Times New Roman" w:hAnsi="Times New Roman"/>
                <w:b/>
                <w:sz w:val="24"/>
                <w:szCs w:val="24"/>
              </w:rPr>
              <w:t>Раздел 2. Методы исследования рынка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870CA2" w:rsidRPr="00E12721" w:rsidTr="003E2E60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E12721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t>2.1. Методы исследования рынка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70CA2" w:rsidRPr="00E12721" w:rsidTr="003E2E60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E12721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t>2.2. Разработка анкеты опроса потребителей товаров и услуг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870CA2" w:rsidRPr="00E12721" w:rsidTr="003E2E60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E12721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t>2.3. Сегментация и  позиционирование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70CA2" w:rsidRPr="00E12721" w:rsidTr="003E2E60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E12721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lastRenderedPageBreak/>
              <w:t>2.4. Апробация методов исследования рынка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70CA2" w:rsidRPr="00E12721" w:rsidTr="003E2E60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2721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27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70CA2" w:rsidRPr="003408E1" w:rsidRDefault="00870CA2" w:rsidP="00870CA2">
      <w:pPr>
        <w:pStyle w:val="a3"/>
        <w:autoSpaceDE w:val="0"/>
        <w:autoSpaceDN w:val="0"/>
        <w:adjustRightInd w:val="0"/>
        <w:spacing w:after="0" w:line="360" w:lineRule="auto"/>
        <w:ind w:left="112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</w:t>
      </w:r>
      <w:r w:rsidRPr="003408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</w:p>
    <w:p w:rsidR="00870CA2" w:rsidRPr="003408E1" w:rsidRDefault="00870CA2" w:rsidP="00870CA2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2721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применяются активные и интерактивные методы обучения. Основным методом является решение кейсовых заданий, выполнение контекстных заданий и учебных проектов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70CA2" w:rsidRPr="00DB597C" w:rsidRDefault="00870CA2" w:rsidP="00870CA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4900" w:type="pct"/>
        <w:tblLayout w:type="fixed"/>
        <w:tblLook w:val="04A0"/>
      </w:tblPr>
      <w:tblGrid>
        <w:gridCol w:w="482"/>
        <w:gridCol w:w="1549"/>
        <w:gridCol w:w="223"/>
        <w:gridCol w:w="1663"/>
        <w:gridCol w:w="1596"/>
        <w:gridCol w:w="1122"/>
        <w:gridCol w:w="1093"/>
        <w:gridCol w:w="826"/>
        <w:gridCol w:w="826"/>
      </w:tblGrid>
      <w:tr w:rsidR="00870CA2" w:rsidRPr="003408E1" w:rsidTr="003E2E60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8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Виды учебной деятельностиобучающегося</w:t>
            </w:r>
          </w:p>
        </w:tc>
        <w:tc>
          <w:tcPr>
            <w:tcW w:w="15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(</w:t>
            </w:r>
            <w:r w:rsidRPr="003408E1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3408E1">
              <w:rPr>
                <w:rFonts w:ascii="Times New Roman" w:hAnsi="Times New Roman"/>
                <w:sz w:val="24"/>
                <w:szCs w:val="24"/>
              </w:rPr>
              <w:t>-</w:t>
            </w:r>
            <w:r w:rsidRPr="003408E1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3408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5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870CA2" w:rsidRPr="003408E1" w:rsidTr="003E2E60">
        <w:trPr>
          <w:trHeight w:val="300"/>
        </w:trPr>
        <w:tc>
          <w:tcPr>
            <w:tcW w:w="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70CA2" w:rsidRPr="003408E1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70CA2" w:rsidRPr="003408E1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70CA2" w:rsidRPr="003408E1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70CA2" w:rsidRPr="003408E1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70CA2" w:rsidRPr="003408E1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70CA2" w:rsidRPr="003408E1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870CA2" w:rsidRPr="003408E1" w:rsidTr="003E2E60">
        <w:trPr>
          <w:trHeight w:val="290"/>
        </w:trPr>
        <w:tc>
          <w:tcPr>
            <w:tcW w:w="9379" w:type="dxa"/>
            <w:gridSpan w:val="9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3408E1">
              <w:rPr>
                <w:rFonts w:ascii="Times New Roman" w:hAnsi="Times New Roman"/>
                <w:b/>
                <w:sz w:val="24"/>
                <w:szCs w:val="24"/>
              </w:rPr>
              <w:t>Маркетинговые исследования  рынка товаров и услуг</w:t>
            </w:r>
          </w:p>
        </w:tc>
      </w:tr>
      <w:tr w:rsidR="00870CA2" w:rsidRPr="003408E1" w:rsidTr="003E2E60">
        <w:trPr>
          <w:trHeight w:val="562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ОР.2.2</w:t>
            </w:r>
          </w:p>
        </w:tc>
        <w:tc>
          <w:tcPr>
            <w:tcW w:w="18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pStyle w:val="aa"/>
              <w:spacing w:before="0" w:beforeAutospacing="0" w:after="0" w:afterAutospacing="0"/>
              <w:rPr>
                <w:lang w:eastAsia="en-US"/>
              </w:rPr>
            </w:pPr>
            <w:r w:rsidRPr="003408E1">
              <w:rPr>
                <w:lang w:eastAsia="en-US"/>
              </w:rPr>
              <w:t>Решение проблемной ситуации 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Кейс - задание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70CA2" w:rsidRPr="003408E1" w:rsidTr="003E2E60">
        <w:trPr>
          <w:trHeight w:val="278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ОР.2.2</w:t>
            </w:r>
          </w:p>
        </w:tc>
        <w:tc>
          <w:tcPr>
            <w:tcW w:w="18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pStyle w:val="aa"/>
              <w:spacing w:before="0" w:beforeAutospacing="0" w:after="0" w:afterAutospacing="0"/>
              <w:rPr>
                <w:lang w:eastAsia="en-US"/>
              </w:rPr>
            </w:pPr>
            <w:r w:rsidRPr="003408E1">
              <w:t>Самостоятельное изучение теоретического материала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Комплект тестовых</w:t>
            </w:r>
          </w:p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12,5-17,5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</w:tr>
      <w:tr w:rsidR="00870CA2" w:rsidRPr="003408E1" w:rsidTr="003E2E60">
        <w:trPr>
          <w:trHeight w:val="97"/>
        </w:trPr>
        <w:tc>
          <w:tcPr>
            <w:tcW w:w="9379" w:type="dxa"/>
            <w:gridSpan w:val="9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pStyle w:val="3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3408E1">
              <w:rPr>
                <w:rFonts w:ascii="Times New Roman" w:hAnsi="Times New Roman"/>
                <w:b/>
                <w:sz w:val="24"/>
                <w:szCs w:val="24"/>
              </w:rPr>
              <w:t>Методы исследования рынка</w:t>
            </w:r>
          </w:p>
        </w:tc>
      </w:tr>
      <w:tr w:rsidR="00870CA2" w:rsidRPr="003408E1" w:rsidTr="003E2E60">
        <w:trPr>
          <w:trHeight w:val="785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ОР.2.2</w:t>
            </w:r>
          </w:p>
        </w:tc>
        <w:tc>
          <w:tcPr>
            <w:tcW w:w="18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pStyle w:val="aa"/>
              <w:spacing w:before="0" w:beforeAutospacing="0" w:after="0" w:afterAutospacing="0"/>
              <w:rPr>
                <w:lang w:eastAsia="en-US"/>
              </w:rPr>
            </w:pPr>
            <w:r w:rsidRPr="003408E1">
              <w:rPr>
                <w:lang w:eastAsia="en-US"/>
              </w:rPr>
              <w:t>Решение проблемной ситуации 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Кейс - задание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70CA2" w:rsidRPr="003408E1" w:rsidTr="003E2E60">
        <w:trPr>
          <w:trHeight w:val="718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ОР.2.2</w:t>
            </w:r>
          </w:p>
        </w:tc>
        <w:tc>
          <w:tcPr>
            <w:tcW w:w="1886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pStyle w:val="aa"/>
              <w:spacing w:before="0" w:beforeAutospacing="0" w:after="0" w:afterAutospacing="0"/>
              <w:rPr>
                <w:lang w:eastAsia="en-US"/>
              </w:rPr>
            </w:pPr>
            <w:r w:rsidRPr="003408E1">
              <w:t>Самостоятельное изучение теоретического материала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12,5-17,5</w:t>
            </w: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</w:tr>
      <w:tr w:rsidR="00870CA2" w:rsidRPr="003408E1" w:rsidTr="003E2E60">
        <w:trPr>
          <w:trHeight w:val="1445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70CA2" w:rsidRPr="003408E1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ОР.2.2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pStyle w:val="3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Выполнение научно-исследовательской работы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12,5-17,5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3408E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8E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870CA2" w:rsidRPr="00E12721" w:rsidTr="003E2E60">
        <w:trPr>
          <w:trHeight w:val="300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272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2721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2721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870CA2" w:rsidRPr="00E12721" w:rsidTr="003E2E60">
        <w:trPr>
          <w:trHeight w:val="300"/>
        </w:trPr>
        <w:tc>
          <w:tcPr>
            <w:tcW w:w="391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70CA2" w:rsidRPr="00E12721" w:rsidRDefault="00870CA2" w:rsidP="003E2E60">
            <w:pPr>
              <w:pStyle w:val="aa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E12721">
              <w:rPr>
                <w:bCs/>
                <w:i/>
                <w:lang w:eastAsia="en-US"/>
              </w:rPr>
              <w:t xml:space="preserve">Итоговый контроль </w:t>
            </w:r>
            <w:r w:rsidRPr="00E12721">
              <w:rPr>
                <w:b/>
                <w:bCs/>
                <w:i/>
                <w:lang w:eastAsia="en-US"/>
              </w:rPr>
              <w:t>(</w:t>
            </w:r>
            <w:r>
              <w:rPr>
                <w:b/>
                <w:bCs/>
                <w:i/>
                <w:lang w:eastAsia="en-US"/>
              </w:rPr>
              <w:t>экзамен</w:t>
            </w:r>
            <w:r w:rsidRPr="00E12721">
              <w:rPr>
                <w:b/>
                <w:bCs/>
                <w:i/>
                <w:lang w:eastAsia="en-US"/>
              </w:rPr>
              <w:t>)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E12721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72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70CA2" w:rsidRPr="006858B8" w:rsidTr="003E2E60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Pr="006858B8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Pr="006858B8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70CA2" w:rsidRPr="006858B8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58B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Pr="006858B8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Pr="006858B8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0CA2" w:rsidRPr="006858B8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6858B8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8B8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870CA2" w:rsidRPr="006858B8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8B8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858B8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870CA2" w:rsidRPr="006858B8" w:rsidRDefault="00870CA2" w:rsidP="00870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858B8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858B8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870CA2" w:rsidRPr="006858B8" w:rsidRDefault="00870CA2" w:rsidP="00870CA2">
      <w:pPr>
        <w:pStyle w:val="a3"/>
        <w:numPr>
          <w:ilvl w:val="0"/>
          <w:numId w:val="1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lastRenderedPageBreak/>
        <w:t>Галицкий, Е. Б. </w:t>
      </w:r>
      <w:r w:rsidRPr="006858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Маркетинговые исследования. Теория и практика : учебник для вузов / Е. Б. Галицкий, Е. Г. Галицкая. — 2-е изд., перераб. и доп. — Москва : Издательство Юрайт, 2019. — 570 с. — </w:t>
      </w:r>
      <w:r w:rsidRPr="006858B8">
        <w:rPr>
          <w:rFonts w:ascii="Times New Roman" w:hAnsi="Times New Roman" w:cs="Times New Roman"/>
          <w:sz w:val="24"/>
          <w:szCs w:val="24"/>
        </w:rPr>
        <w:t xml:space="preserve">То же [Электронный ресурс]. </w:t>
      </w:r>
      <w:r w:rsidRPr="006858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URL: </w:t>
      </w:r>
      <w:hyperlink r:id="rId14" w:tgtFrame="_blank" w:history="1">
        <w:r w:rsidRPr="006858B8">
          <w:rPr>
            <w:rStyle w:val="af7"/>
            <w:rFonts w:ascii="Times New Roman" w:hAnsi="Times New Roman" w:cs="Times New Roman"/>
            <w:sz w:val="24"/>
            <w:szCs w:val="24"/>
            <w:shd w:val="clear" w:color="auto" w:fill="FFFFFF"/>
          </w:rPr>
          <w:t>https://urait.ru/bcode/425174</w:t>
        </w:r>
      </w:hyperlink>
    </w:p>
    <w:p w:rsidR="00870CA2" w:rsidRPr="006858B8" w:rsidRDefault="00870CA2" w:rsidP="00870CA2">
      <w:pPr>
        <w:pStyle w:val="a3"/>
        <w:numPr>
          <w:ilvl w:val="0"/>
          <w:numId w:val="1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858B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Карасев, А. П. </w:t>
      </w:r>
      <w:r w:rsidRPr="006858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Маркетинговые исследования и ситуационный анализ : учебник и практикум для вузов / А. П. Карасев. — 2-е изд., перераб. и доп. — Москва : Издательство Юрайт, 2020. — 315 с. — (Высшее образование). — </w:t>
      </w:r>
      <w:r w:rsidRPr="006858B8">
        <w:rPr>
          <w:rFonts w:ascii="Times New Roman" w:hAnsi="Times New Roman" w:cs="Times New Roman"/>
          <w:sz w:val="24"/>
          <w:szCs w:val="24"/>
        </w:rPr>
        <w:t xml:space="preserve">То же [Электронный ресурс]. </w:t>
      </w:r>
      <w:r w:rsidRPr="006858B8">
        <w:rPr>
          <w:rFonts w:ascii="Times New Roman" w:hAnsi="Times New Roman" w:cs="Times New Roman"/>
          <w:sz w:val="24"/>
          <w:szCs w:val="24"/>
          <w:shd w:val="clear" w:color="auto" w:fill="FFFFFF"/>
        </w:rPr>
        <w:t>URL: </w:t>
      </w:r>
      <w:hyperlink r:id="rId15" w:tgtFrame="_blank" w:history="1">
        <w:r w:rsidRPr="006858B8">
          <w:rPr>
            <w:rStyle w:val="af7"/>
            <w:rFonts w:ascii="Times New Roman" w:hAnsi="Times New Roman" w:cs="Times New Roman"/>
            <w:sz w:val="24"/>
            <w:szCs w:val="24"/>
            <w:shd w:val="clear" w:color="auto" w:fill="FFFFFF"/>
          </w:rPr>
          <w:t>https://urait.ru/bcode/450531</w:t>
        </w:r>
      </w:hyperlink>
      <w:r w:rsidRPr="006858B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870CA2" w:rsidRPr="006858B8" w:rsidRDefault="00870CA2" w:rsidP="00870CA2">
      <w:pPr>
        <w:pStyle w:val="a3"/>
        <w:numPr>
          <w:ilvl w:val="0"/>
          <w:numId w:val="1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Маркетинговые исследования: теория и практика : учебник для прикладного бакалавриата / С. П. Азарова [и др.] ; под общей редакцией О. Н. Жильцовой. — Москва : Издательство Юрайт, 2021. — 315 с. — </w:t>
      </w:r>
      <w:r w:rsidRPr="006858B8">
        <w:rPr>
          <w:rFonts w:ascii="Times New Roman" w:hAnsi="Times New Roman" w:cs="Times New Roman"/>
          <w:sz w:val="24"/>
          <w:szCs w:val="24"/>
        </w:rPr>
        <w:t xml:space="preserve">То же [Электронный ресурс]. </w:t>
      </w:r>
      <w:r w:rsidRPr="006858B8">
        <w:rPr>
          <w:rFonts w:ascii="Times New Roman" w:hAnsi="Times New Roman" w:cs="Times New Roman"/>
          <w:sz w:val="24"/>
          <w:szCs w:val="24"/>
          <w:shd w:val="clear" w:color="auto" w:fill="FFFFFF"/>
        </w:rPr>
        <w:t>URL: </w:t>
      </w:r>
      <w:hyperlink r:id="rId16" w:tgtFrame="_blank" w:history="1">
        <w:r w:rsidRPr="006858B8">
          <w:rPr>
            <w:rStyle w:val="af7"/>
            <w:rFonts w:ascii="Times New Roman" w:hAnsi="Times New Roman" w:cs="Times New Roman"/>
            <w:sz w:val="24"/>
            <w:szCs w:val="24"/>
            <w:shd w:val="clear" w:color="auto" w:fill="FFFFFF"/>
          </w:rPr>
          <w:t>https://urait.ru/bcode/478126</w:t>
        </w:r>
      </w:hyperlink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858B8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870CA2" w:rsidRPr="006858B8" w:rsidRDefault="00870CA2" w:rsidP="00870CA2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>Булганина С.В. Маркетинговые исследования: Практикум / Нижний Новгород: НГПУ, 2012</w:t>
      </w:r>
    </w:p>
    <w:p w:rsidR="00870CA2" w:rsidRPr="006858B8" w:rsidRDefault="00870CA2" w:rsidP="00870CA2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>Годин А.М. Маркетинг: учебник для бакалавров / А.М. Годин. - 12-е изд. - Москва : Издательско-торговая корпорация «Дашков и К°», 2016. - 656 с.: ил. - (Учебные издания для бакалавров). - Библиогр. в кн. - ISBN 978-5-394-02540-2 ; То же [Электронный ресурс]. - URL: </w:t>
      </w:r>
      <w:hyperlink r:id="rId17" w:history="1"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http://biblioclub.ru/index.php?page=book&amp;id=453262</w:t>
        </w:r>
      </w:hyperlink>
    </w:p>
    <w:p w:rsidR="00870CA2" w:rsidRPr="006858B8" w:rsidRDefault="00870CA2" w:rsidP="00870CA2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>Красина Ф.А. Маркетинговые исследования: учебное пособие / Ф.А. Красина; Министерство образования и науки Российской Федерации, Томский Государственный Университет Систем Управления и Радиоэлектроники (ТУСУР). - 2-е изд., доп. - Томск: Эль Контент, 2015. - 126 с.: схем., табл. - Библиогр.: с. 112. - ISBN 978-5-4332-0250-4; То же [Электронный ресурс]. - URL: </w:t>
      </w:r>
      <w:hyperlink r:id="rId18" w:history="1"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http://biblioclub.ru/index.php?page=book&amp;id=480760</w:t>
        </w:r>
      </w:hyperlink>
    </w:p>
    <w:p w:rsidR="00870CA2" w:rsidRPr="006858B8" w:rsidRDefault="00870CA2" w:rsidP="00870CA2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>Мхитарян С.В. Маркетинговые исследования рынка с использованием ППП Statistica: практикум / С.В. Мхитарян. - Москва: Евразийский открытый институт, 2011. - 72 с. - ISBN 978-5-374-00473-1; То же [Электронный ресурс]. - URL: http://biblioclub.ru/index.php?page=book&amp;id=93158</w:t>
      </w: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870CA2" w:rsidRPr="006858B8" w:rsidRDefault="00870CA2" w:rsidP="00870CA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858B8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870CA2" w:rsidRPr="006858B8" w:rsidRDefault="00870CA2" w:rsidP="00870CA2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lastRenderedPageBreak/>
        <w:t>Черчилль Г.А., Браун Т.Д.  Маркетинговые исследования: [Пер.с англ.] // Санкт-Петербург: Питер, 2007 Черчилль Г.А., Браун Т.Д.  Маркетинговые исследования: [Пер.с англ.] // Санкт-Петербург: Питер, 2007</w:t>
      </w:r>
    </w:p>
    <w:p w:rsidR="00870CA2" w:rsidRPr="006858B8" w:rsidRDefault="00870CA2" w:rsidP="00870CA2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858B8">
        <w:rPr>
          <w:rFonts w:ascii="Times New Roman" w:hAnsi="Times New Roman"/>
          <w:sz w:val="24"/>
          <w:szCs w:val="24"/>
        </w:rPr>
        <w:t>Лебедева Т.Е. Маркетинговые исследования: Учеб.-метод.пособие / Нижний Новгород: , 2008</w:t>
      </w:r>
    </w:p>
    <w:p w:rsidR="00870CA2" w:rsidRPr="006858B8" w:rsidRDefault="00870CA2" w:rsidP="00870CA2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858B8">
        <w:rPr>
          <w:rFonts w:ascii="Times New Roman" w:hAnsi="Times New Roman"/>
          <w:sz w:val="24"/>
          <w:szCs w:val="24"/>
        </w:rPr>
        <w:t>Перова Т.В. Планирование и организация маркетинговой деятельности: Учеб.-метод.пособие / Нижний Новгород: Мининский ун-т, 2016</w:t>
      </w:r>
    </w:p>
    <w:p w:rsidR="00870CA2" w:rsidRPr="006858B8" w:rsidRDefault="00870CA2" w:rsidP="00870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70CA2" w:rsidRPr="006858B8" w:rsidRDefault="00870CA2" w:rsidP="00870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858B8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70CA2" w:rsidRPr="006858B8" w:rsidRDefault="00870CA2" w:rsidP="00870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870CA2" w:rsidRPr="006858B8" w:rsidRDefault="00870CA2" w:rsidP="00870CA2">
      <w:pPr>
        <w:tabs>
          <w:tab w:val="left" w:pos="42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http</w:t>
      </w:r>
      <w:r w:rsidRPr="006858B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://</w:t>
      </w:r>
      <w:r w:rsidRPr="006858B8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www</w:t>
      </w:r>
      <w:r w:rsidRPr="006858B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 w:rsidRPr="006858B8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mavriz</w:t>
      </w:r>
      <w:r w:rsidRPr="006858B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 w:rsidRPr="006858B8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ru</w:t>
      </w:r>
      <w:r w:rsidRPr="006858B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</w:t>
      </w:r>
      <w:r w:rsidRPr="006858B8">
        <w:rPr>
          <w:rFonts w:ascii="Times New Roman" w:eastAsia="Times New Roman" w:hAnsi="Times New Roman"/>
          <w:sz w:val="24"/>
          <w:szCs w:val="24"/>
        </w:rPr>
        <w:t>Журнал «Маркетинг в России и за рубежом»</w:t>
      </w:r>
    </w:p>
    <w:p w:rsidR="00870CA2" w:rsidRPr="006858B8" w:rsidRDefault="00E65C92" w:rsidP="00870CA2">
      <w:pPr>
        <w:tabs>
          <w:tab w:val="left" w:pos="42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hyperlink r:id="rId19" w:history="1">
        <w:r w:rsidR="00870CA2" w:rsidRPr="006858B8">
          <w:rPr>
            <w:rStyle w:val="af7"/>
            <w:rFonts w:ascii="Times New Roman" w:eastAsia="Times New Roman" w:hAnsi="Times New Roman"/>
            <w:sz w:val="24"/>
            <w:szCs w:val="24"/>
            <w:lang w:val="en-US" w:eastAsia="ru-RU"/>
          </w:rPr>
          <w:t>https</w:t>
        </w:r>
        <w:r w:rsidR="00870CA2" w:rsidRPr="006858B8">
          <w:rPr>
            <w:rStyle w:val="af7"/>
            <w:rFonts w:ascii="Times New Roman" w:eastAsia="Times New Roman" w:hAnsi="Times New Roman"/>
            <w:sz w:val="24"/>
            <w:szCs w:val="24"/>
            <w:lang w:eastAsia="ru-RU"/>
          </w:rPr>
          <w:t>://</w:t>
        </w:r>
        <w:r w:rsidR="00870CA2" w:rsidRPr="006858B8">
          <w:rPr>
            <w:rStyle w:val="af7"/>
            <w:rFonts w:ascii="Times New Roman" w:eastAsia="Times New Roman" w:hAnsi="Times New Roman"/>
            <w:sz w:val="24"/>
            <w:szCs w:val="24"/>
            <w:lang w:val="en-US" w:eastAsia="ru-RU"/>
          </w:rPr>
          <w:t>www</w:t>
        </w:r>
        <w:r w:rsidR="00870CA2" w:rsidRPr="006858B8">
          <w:rPr>
            <w:rStyle w:val="af7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="00870CA2" w:rsidRPr="006858B8">
          <w:rPr>
            <w:rStyle w:val="af7"/>
            <w:rFonts w:ascii="Times New Roman" w:eastAsia="Times New Roman" w:hAnsi="Times New Roman"/>
            <w:sz w:val="24"/>
            <w:szCs w:val="24"/>
            <w:lang w:val="en-US" w:eastAsia="ru-RU"/>
          </w:rPr>
          <w:t>marketologi</w:t>
        </w:r>
        <w:r w:rsidR="00870CA2" w:rsidRPr="006858B8">
          <w:rPr>
            <w:rStyle w:val="af7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="00870CA2" w:rsidRPr="006858B8">
          <w:rPr>
            <w:rStyle w:val="af7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r w:rsidR="00870CA2" w:rsidRPr="006858B8">
          <w:rPr>
            <w:rStyle w:val="af7"/>
            <w:rFonts w:ascii="Times New Roman" w:eastAsia="Times New Roman" w:hAnsi="Times New Roman"/>
            <w:sz w:val="24"/>
            <w:szCs w:val="24"/>
            <w:lang w:eastAsia="ru-RU"/>
          </w:rPr>
          <w:t>/</w:t>
        </w:r>
      </w:hyperlink>
      <w:r w:rsidR="00870CA2" w:rsidRPr="006858B8">
        <w:rPr>
          <w:rFonts w:ascii="Times New Roman" w:hAnsi="Times New Roman"/>
          <w:sz w:val="24"/>
          <w:szCs w:val="24"/>
        </w:rPr>
        <w:t>Гильдия Маркетологов</w:t>
      </w:r>
    </w:p>
    <w:p w:rsidR="00870CA2" w:rsidRPr="006858B8" w:rsidRDefault="00870CA2" w:rsidP="00870CA2">
      <w:pPr>
        <w:tabs>
          <w:tab w:val="left" w:pos="42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http://www.mx4.ru/</w:t>
      </w:r>
      <w:r w:rsidRPr="006858B8">
        <w:rPr>
          <w:rFonts w:ascii="Times New Roman" w:eastAsia="Times New Roman" w:hAnsi="Times New Roman"/>
          <w:sz w:val="24"/>
          <w:szCs w:val="24"/>
          <w:lang w:eastAsia="ru-RU"/>
        </w:rPr>
        <w:t xml:space="preserve"> Менеджмент и маркетинг (методические материалы)</w:t>
      </w: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858B8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870CA2" w:rsidRPr="006858B8" w:rsidRDefault="00870CA2" w:rsidP="00870CA2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858B8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858B8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858B8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870CA2" w:rsidRPr="006858B8" w:rsidRDefault="00870CA2" w:rsidP="00870CA2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858B8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с оборудованием для презентации, аудиторий для практических занятий.</w:t>
      </w: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858B8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858B8">
        <w:rPr>
          <w:rFonts w:ascii="Times New Roman" w:hAnsi="Times New Roman"/>
          <w:bCs/>
          <w:i/>
          <w:sz w:val="24"/>
          <w:szCs w:val="24"/>
        </w:rPr>
        <w:t>Перечень программного обеспечения</w:t>
      </w: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  <w:lang w:val="en-US"/>
        </w:rPr>
        <w:t>MicrosoftWindows</w:t>
      </w:r>
      <w:r w:rsidRPr="006858B8">
        <w:rPr>
          <w:rFonts w:ascii="Times New Roman" w:hAnsi="Times New Roman"/>
          <w:sz w:val="24"/>
          <w:szCs w:val="24"/>
        </w:rPr>
        <w:t xml:space="preserve">, </w:t>
      </w:r>
      <w:r w:rsidRPr="006858B8">
        <w:rPr>
          <w:rFonts w:ascii="Times New Roman" w:hAnsi="Times New Roman"/>
          <w:sz w:val="24"/>
          <w:szCs w:val="24"/>
          <w:lang w:val="en-US"/>
        </w:rPr>
        <w:t>Word</w:t>
      </w:r>
      <w:r w:rsidRPr="006858B8">
        <w:rPr>
          <w:rFonts w:ascii="Times New Roman" w:hAnsi="Times New Roman"/>
          <w:sz w:val="24"/>
          <w:szCs w:val="24"/>
        </w:rPr>
        <w:t xml:space="preserve">, </w:t>
      </w:r>
      <w:r w:rsidRPr="006858B8">
        <w:rPr>
          <w:rFonts w:ascii="Times New Roman" w:hAnsi="Times New Roman"/>
          <w:sz w:val="24"/>
          <w:szCs w:val="24"/>
          <w:lang w:val="en-US"/>
        </w:rPr>
        <w:t>Excel</w:t>
      </w:r>
      <w:r w:rsidRPr="006858B8">
        <w:rPr>
          <w:rFonts w:ascii="Times New Roman" w:hAnsi="Times New Roman"/>
          <w:sz w:val="24"/>
          <w:szCs w:val="24"/>
        </w:rPr>
        <w:t xml:space="preserve">, </w:t>
      </w:r>
      <w:r w:rsidRPr="006858B8">
        <w:rPr>
          <w:rFonts w:ascii="Times New Roman" w:hAnsi="Times New Roman"/>
          <w:sz w:val="24"/>
          <w:szCs w:val="24"/>
          <w:lang w:val="en-US"/>
        </w:rPr>
        <w:t>PowerPoint</w:t>
      </w:r>
      <w:r w:rsidRPr="006858B8">
        <w:rPr>
          <w:rFonts w:ascii="Times New Roman" w:hAnsi="Times New Roman"/>
          <w:sz w:val="24"/>
          <w:szCs w:val="24"/>
        </w:rPr>
        <w:t>.</w:t>
      </w: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858B8">
        <w:rPr>
          <w:rFonts w:ascii="Times New Roman" w:hAnsi="Times New Roman"/>
          <w:bCs/>
          <w:i/>
          <w:sz w:val="24"/>
          <w:szCs w:val="24"/>
        </w:rPr>
        <w:t>Перечень информационных справочных систем</w:t>
      </w:r>
    </w:p>
    <w:p w:rsidR="00870CA2" w:rsidRPr="006858B8" w:rsidRDefault="00870CA2" w:rsidP="00870CA2">
      <w:pPr>
        <w:pStyle w:val="2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 xml:space="preserve">Научная электронная библиотека 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6858B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20" w:history="1">
        <w:r w:rsidRPr="006858B8">
          <w:rPr>
            <w:rStyle w:val="af7"/>
            <w:rFonts w:ascii="Times New Roman" w:hAnsi="Times New Roman"/>
            <w:sz w:val="24"/>
            <w:szCs w:val="24"/>
          </w:rPr>
          <w:t>http://www.elibrary.ru/agreement.asp</w:t>
        </w:r>
      </w:hyperlink>
    </w:p>
    <w:p w:rsidR="00870CA2" w:rsidRPr="006858B8" w:rsidRDefault="00870CA2" w:rsidP="00870CA2">
      <w:pPr>
        <w:pStyle w:val="2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 xml:space="preserve">Справочно-консультационная система «Консультант Плюс» 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6858B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6858B8">
        <w:rPr>
          <w:rFonts w:ascii="Times New Roman" w:hAnsi="Times New Roman"/>
          <w:sz w:val="24"/>
          <w:szCs w:val="24"/>
        </w:rPr>
        <w:t>http://www.consultant.ru/.</w:t>
      </w:r>
    </w:p>
    <w:p w:rsidR="00870CA2" w:rsidRPr="006858B8" w:rsidRDefault="00870CA2" w:rsidP="00870CA2">
      <w:pPr>
        <w:pStyle w:val="2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 xml:space="preserve">Университетская информационная система РОССИЯ (УИС РОССИЯ) 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6858B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21" w:history="1">
        <w:r w:rsidRPr="006858B8">
          <w:rPr>
            <w:rStyle w:val="af7"/>
            <w:rFonts w:ascii="Times New Roman" w:hAnsi="Times New Roman"/>
            <w:sz w:val="24"/>
            <w:szCs w:val="24"/>
          </w:rPr>
          <w:t>http://uisrussia.msu.ru/docs/ips/n/access_levels.htm</w:t>
        </w:r>
      </w:hyperlink>
      <w:r w:rsidRPr="006858B8">
        <w:rPr>
          <w:rFonts w:ascii="Times New Roman" w:hAnsi="Times New Roman"/>
          <w:sz w:val="24"/>
          <w:szCs w:val="24"/>
        </w:rPr>
        <w:t>.</w:t>
      </w:r>
    </w:p>
    <w:p w:rsidR="00870CA2" w:rsidRPr="006858B8" w:rsidRDefault="00870CA2" w:rsidP="00870CA2">
      <w:pPr>
        <w:pStyle w:val="2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lastRenderedPageBreak/>
        <w:t xml:space="preserve">Федеральный образовательный портал – Экономика, социология, менеджмент 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6858B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6858B8">
        <w:rPr>
          <w:rFonts w:ascii="Times New Roman" w:hAnsi="Times New Roman"/>
          <w:sz w:val="24"/>
          <w:szCs w:val="24"/>
        </w:rPr>
        <w:t xml:space="preserve">http://ecsocman.edu.ru/. </w:t>
      </w:r>
    </w:p>
    <w:p w:rsidR="00870CA2" w:rsidRPr="006858B8" w:rsidRDefault="00870CA2" w:rsidP="00870CA2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 xml:space="preserve">Федеральный портал «Российское образование» </w:t>
      </w:r>
      <w:r w:rsidRPr="006858B8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6858B8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6858B8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6858B8">
        <w:rPr>
          <w:rFonts w:ascii="Times New Roman" w:hAnsi="Times New Roman" w:cs="Times New Roman"/>
          <w:sz w:val="24"/>
          <w:szCs w:val="24"/>
        </w:rPr>
        <w:t xml:space="preserve">http://www.edu.ru/. </w:t>
      </w:r>
    </w:p>
    <w:p w:rsidR="00870CA2" w:rsidRPr="006858B8" w:rsidRDefault="00870CA2" w:rsidP="00870CA2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ресурсы (ЭОС) </w:t>
      </w:r>
      <w:r w:rsidRPr="006858B8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6858B8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6858B8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hyperlink r:id="rId22" w:history="1"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://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vipbook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.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nauka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-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i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-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ucheba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menedgment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</w:hyperlink>
      <w:r w:rsidRPr="006858B8">
        <w:rPr>
          <w:rFonts w:ascii="Times New Roman" w:hAnsi="Times New Roman" w:cs="Times New Roman"/>
          <w:sz w:val="24"/>
          <w:szCs w:val="24"/>
        </w:rPr>
        <w:t>.</w:t>
      </w:r>
    </w:p>
    <w:p w:rsidR="00870CA2" w:rsidRPr="006858B8" w:rsidRDefault="00870CA2" w:rsidP="00870CA2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 xml:space="preserve">Федеральный портал «Российское образование» </w:t>
      </w:r>
      <w:r w:rsidRPr="006858B8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6858B8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6858B8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6858B8">
        <w:rPr>
          <w:rFonts w:ascii="Times New Roman" w:hAnsi="Times New Roman" w:cs="Times New Roman"/>
          <w:sz w:val="24"/>
          <w:szCs w:val="24"/>
        </w:rPr>
        <w:t xml:space="preserve">http://www.edu.ru/. </w:t>
      </w:r>
    </w:p>
    <w:p w:rsidR="00870CA2" w:rsidRPr="009E1353" w:rsidRDefault="00870CA2" w:rsidP="00870CA2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ресурсы (ЭОС) </w:t>
      </w:r>
      <w:r w:rsidRPr="006858B8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6858B8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6858B8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hyperlink r:id="rId23" w:history="1"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://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vipbook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.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nauka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-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i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-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ucheba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  <w:lang w:val="en-US"/>
          </w:rPr>
          <w:t>menedgment</w:t>
        </w:r>
        <w:r w:rsidRPr="006858B8">
          <w:rPr>
            <w:rStyle w:val="af7"/>
            <w:rFonts w:ascii="Times New Roman" w:hAnsi="Times New Roman" w:cs="Times New Roman"/>
            <w:sz w:val="24"/>
            <w:szCs w:val="24"/>
          </w:rPr>
          <w:t>/</w:t>
        </w:r>
      </w:hyperlink>
      <w:r w:rsidRPr="006858B8">
        <w:rPr>
          <w:rFonts w:ascii="Times New Roman" w:hAnsi="Times New Roman" w:cs="Times New Roman"/>
          <w:sz w:val="24"/>
          <w:szCs w:val="24"/>
        </w:rPr>
        <w:t>.</w:t>
      </w:r>
    </w:p>
    <w:p w:rsidR="00870CA2" w:rsidRDefault="00870CA2" w:rsidP="00870CA2">
      <w:pPr>
        <w:pStyle w:val="a3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870CA2" w:rsidRPr="009E1353" w:rsidRDefault="00870CA2" w:rsidP="00870CA2">
      <w:pPr>
        <w:pStyle w:val="a3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CA2" w:rsidRPr="00DB597C" w:rsidRDefault="00870CA2" w:rsidP="00870CA2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870CA2" w:rsidRPr="00840877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«Тренинг маркетинговых коммуникаций образовательной организации»</w:t>
      </w:r>
    </w:p>
    <w:p w:rsidR="00870CA2" w:rsidRPr="00840877" w:rsidRDefault="00870CA2" w:rsidP="00870CA2">
      <w:pPr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70CA2" w:rsidRPr="00840877" w:rsidRDefault="00870CA2" w:rsidP="00870CA2">
      <w:pPr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>Коммуникативная компетентность — это умение грамотно общаться, создавать «общепонятный смысл» между двумя и более людьми. Эта способность невероятно ценится в современном информационном обществе.</w:t>
      </w:r>
    </w:p>
    <w:p w:rsidR="00870CA2" w:rsidRPr="00840877" w:rsidRDefault="00870CA2" w:rsidP="00870CA2">
      <w:pPr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>Современное общение принимает многие формы: от межперсонального до взаимодействия небольших и крупных групп. Общение в подобных форматах может обретать разные контексты: деловое, межкультурное, убеждающее или спорное. Многообразие коммуникационных контекстов и форм в профессиональной деятельности делает достаточно значительным получение знаний, которые отличаются осознанностью и структурированностью.</w:t>
      </w:r>
    </w:p>
    <w:p w:rsidR="00870CA2" w:rsidRPr="00840877" w:rsidRDefault="00870CA2" w:rsidP="00870CA2">
      <w:pPr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>Выстроенные коммуникативные связи в компании помогают сотрудникам различных подразделений адекватно понимать задачи и потребности друг друга. Без этого им будет намного сложнее работать для достижения общих целей.</w:t>
      </w:r>
    </w:p>
    <w:p w:rsidR="00870CA2" w:rsidRPr="00840877" w:rsidRDefault="00870CA2" w:rsidP="00870CA2">
      <w:pPr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 xml:space="preserve">При изучении дисциплины обращается внимание на ее прикладной характер и показано, где и когда практические навыки могут быть использованы в будущей практической деятельности. </w:t>
      </w:r>
    </w:p>
    <w:p w:rsidR="00870CA2" w:rsidRPr="00840877" w:rsidRDefault="00870CA2" w:rsidP="00870CA2">
      <w:pPr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 xml:space="preserve">В процессе обучения используются семинарские занятия, разбор конкретных ситуаций, работа с методическими материалами. </w:t>
      </w:r>
    </w:p>
    <w:p w:rsidR="00870CA2" w:rsidRPr="00840877" w:rsidRDefault="00870CA2" w:rsidP="00870CA2">
      <w:pPr>
        <w:tabs>
          <w:tab w:val="left" w:pos="720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 xml:space="preserve">Процесс изучения дисциплины направлен на формирование следующих компетенций или их составляющих: </w:t>
      </w:r>
    </w:p>
    <w:p w:rsidR="00870CA2" w:rsidRPr="00840877" w:rsidRDefault="00870CA2" w:rsidP="00870CA2">
      <w:pPr>
        <w:pStyle w:val="af5"/>
        <w:suppressAutoHyphens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lastRenderedPageBreak/>
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Pr="00840877">
        <w:rPr>
          <w:rFonts w:ascii="Times New Roman" w:hAnsi="Times New Roman"/>
          <w:sz w:val="24"/>
          <w:szCs w:val="24"/>
        </w:rPr>
        <w:t>.</w:t>
      </w:r>
    </w:p>
    <w:p w:rsidR="00870CA2" w:rsidRPr="00840877" w:rsidRDefault="00870CA2" w:rsidP="00870CA2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0CA2" w:rsidRPr="00840877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40877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870CA2" w:rsidRPr="00840877" w:rsidRDefault="00870CA2" w:rsidP="00870CA2">
      <w:pPr>
        <w:shd w:val="clear" w:color="auto" w:fill="FFFFFF"/>
        <w:tabs>
          <w:tab w:val="left" w:pos="814"/>
        </w:tabs>
        <w:spacing w:after="0" w:line="360" w:lineRule="auto"/>
        <w:ind w:firstLine="703"/>
        <w:jc w:val="both"/>
        <w:rPr>
          <w:rFonts w:ascii="Times New Roman" w:hAnsi="Times New Roman"/>
          <w:bCs/>
          <w:iCs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>Учебная дисциплина «Тренинг маркетинговых коммуникаций образовательной организации» входит в м</w:t>
      </w:r>
      <w:r w:rsidRPr="00840877">
        <w:rPr>
          <w:rFonts w:ascii="Times New Roman" w:hAnsi="Times New Roman"/>
          <w:bCs/>
          <w:iCs/>
          <w:sz w:val="24"/>
          <w:szCs w:val="24"/>
        </w:rPr>
        <w:t>одуль «</w:t>
      </w:r>
      <w:r w:rsidRPr="00840877">
        <w:rPr>
          <w:rFonts w:ascii="Times New Roman" w:hAnsi="Times New Roman"/>
          <w:sz w:val="24"/>
          <w:szCs w:val="24"/>
        </w:rPr>
        <w:t>Маркетинг в образовании</w:t>
      </w:r>
      <w:r w:rsidRPr="00840877">
        <w:rPr>
          <w:rFonts w:ascii="Times New Roman" w:hAnsi="Times New Roman"/>
          <w:caps/>
          <w:sz w:val="24"/>
          <w:szCs w:val="24"/>
          <w:lang w:eastAsia="ru-RU"/>
        </w:rPr>
        <w:t xml:space="preserve">» 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и </w:t>
      </w:r>
      <w:r w:rsidRPr="00840877">
        <w:rPr>
          <w:rFonts w:ascii="Times New Roman" w:hAnsi="Times New Roman"/>
          <w:sz w:val="24"/>
          <w:szCs w:val="24"/>
        </w:rPr>
        <w:t>относится к дисциплинам по выбору. «Входными» являются знания, умения и навыки, полученные обучающимися в процессе изучения предшеству</w:t>
      </w:r>
      <w:r w:rsidRPr="00840877">
        <w:rPr>
          <w:rFonts w:ascii="Times New Roman" w:hAnsi="Times New Roman"/>
          <w:bCs/>
          <w:iCs/>
          <w:sz w:val="24"/>
          <w:szCs w:val="24"/>
        </w:rPr>
        <w:t>ющего модуля их модулей: «Инновационные технологии менеджмента».</w:t>
      </w:r>
    </w:p>
    <w:p w:rsidR="00870CA2" w:rsidRPr="00840877" w:rsidRDefault="00870CA2" w:rsidP="00870CA2">
      <w:pPr>
        <w:shd w:val="clear" w:color="auto" w:fill="FFFFFF"/>
        <w:tabs>
          <w:tab w:val="left" w:pos="814"/>
        </w:tabs>
        <w:spacing w:after="0" w:line="360" w:lineRule="auto"/>
        <w:ind w:firstLine="703"/>
        <w:jc w:val="both"/>
        <w:rPr>
          <w:rFonts w:ascii="Times New Roman" w:hAnsi="Times New Roman"/>
          <w:bCs/>
          <w:iCs/>
          <w:sz w:val="24"/>
          <w:szCs w:val="24"/>
        </w:rPr>
      </w:pPr>
      <w:r w:rsidRPr="00840877">
        <w:rPr>
          <w:rFonts w:ascii="Times New Roman" w:hAnsi="Times New Roman"/>
          <w:bCs/>
          <w:iCs/>
          <w:sz w:val="24"/>
          <w:szCs w:val="24"/>
        </w:rPr>
        <w:t>Основные положения, а также знания, умения и навыки, полученные при изучении дисциплины, должны быть использованы в дальнейшем при изучении программ профессиональных модулей.</w:t>
      </w:r>
    </w:p>
    <w:p w:rsidR="00870CA2" w:rsidRPr="00840877" w:rsidRDefault="00870CA2" w:rsidP="00870CA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70CA2" w:rsidRPr="00840877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40877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870CA2" w:rsidRPr="00840877" w:rsidRDefault="00870CA2" w:rsidP="00870C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color w:val="000000"/>
          <w:sz w:val="24"/>
          <w:szCs w:val="24"/>
        </w:rPr>
        <w:t>Целью освоения дисциплины является формирование умений в области организации и осуществления маркетинговых коммуникаций с учетом особенностей образовательной организации.</w:t>
      </w:r>
    </w:p>
    <w:p w:rsidR="00870CA2" w:rsidRPr="00840877" w:rsidRDefault="00870CA2" w:rsidP="00870CA2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color w:val="000000"/>
          <w:sz w:val="24"/>
          <w:szCs w:val="24"/>
        </w:rPr>
        <w:t>Задачи:</w:t>
      </w:r>
    </w:p>
    <w:p w:rsidR="00870CA2" w:rsidRPr="00840877" w:rsidRDefault="00870CA2" w:rsidP="00870CA2">
      <w:pPr>
        <w:pStyle w:val="a3"/>
        <w:numPr>
          <w:ilvl w:val="0"/>
          <w:numId w:val="1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40877">
        <w:rPr>
          <w:rFonts w:ascii="Times New Roman" w:hAnsi="Times New Roman" w:cs="Times New Roman"/>
          <w:bCs/>
          <w:sz w:val="24"/>
          <w:szCs w:val="24"/>
          <w:lang w:eastAsia="ru-RU"/>
        </w:rPr>
        <w:t>сформировать у обучающихся умения необходимые для осуществления маркетинговых коммуникаций в образовательной организации;</w:t>
      </w:r>
    </w:p>
    <w:p w:rsidR="00870CA2" w:rsidRPr="00840877" w:rsidRDefault="00870CA2" w:rsidP="00870CA2">
      <w:pPr>
        <w:pStyle w:val="a3"/>
        <w:numPr>
          <w:ilvl w:val="0"/>
          <w:numId w:val="8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40877">
        <w:rPr>
          <w:rFonts w:ascii="Times New Roman" w:hAnsi="Times New Roman" w:cs="Times New Roman"/>
          <w:sz w:val="24"/>
          <w:szCs w:val="24"/>
        </w:rPr>
        <w:t xml:space="preserve">обеспечить возможность </w:t>
      </w:r>
      <w:r w:rsidRPr="00840877">
        <w:rPr>
          <w:rFonts w:ascii="Times New Roman" w:hAnsi="Times New Roman" w:cs="Times New Roman"/>
          <w:bCs/>
          <w:sz w:val="24"/>
          <w:szCs w:val="24"/>
          <w:lang w:eastAsia="ru-RU"/>
        </w:rPr>
        <w:t>выявления особенностей осуществления маркетинговых коммуникаций на рынке образовательных услуг.</w:t>
      </w:r>
    </w:p>
    <w:p w:rsidR="00870CA2" w:rsidRPr="00840877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0CA2" w:rsidRPr="00840877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870CA2" w:rsidRPr="00840877" w:rsidRDefault="00870CA2" w:rsidP="00870C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26"/>
        <w:gridCol w:w="2347"/>
        <w:gridCol w:w="1471"/>
        <w:gridCol w:w="1853"/>
        <w:gridCol w:w="1487"/>
        <w:gridCol w:w="1487"/>
      </w:tblGrid>
      <w:tr w:rsidR="00870CA2" w:rsidRPr="00840877" w:rsidTr="003E2E6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840877" w:rsidRDefault="00870CA2" w:rsidP="003E2E6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70CA2" w:rsidRPr="00840877" w:rsidTr="003E2E60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837029" w:rsidRDefault="00870CA2" w:rsidP="003E2E60">
            <w:pPr>
              <w:pStyle w:val="af5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Демонстрирует навыки взаимодействия в команде и социального взаимодействия с участниками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образовательных отношений в рамках реализации маркетинговой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образовательной организации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ОР.1.3.1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навыкиспользов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ания</w:t>
            </w:r>
            <w:r w:rsidRPr="00BD0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межличностны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BD0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коммуникаци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BD0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рабо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ты в команде и направленные на </w:t>
            </w:r>
            <w:r w:rsidRPr="00BD0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BD0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маркетинговой </w:t>
            </w:r>
            <w:r w:rsidRPr="00BD06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деятельности образовательной организации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различными социальными аудиториями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792F2F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F2F">
              <w:rPr>
                <w:rFonts w:ascii="Times New Roman" w:hAnsi="Times New Roman"/>
                <w:sz w:val="24"/>
                <w:szCs w:val="24"/>
              </w:rPr>
              <w:lastRenderedPageBreak/>
              <w:t>УК.6.2. Создает и достраивает индивидуальную траекторию саморазвития при получении основного и дополнител</w:t>
            </w:r>
            <w:r w:rsidRPr="00792F2F">
              <w:rPr>
                <w:rFonts w:ascii="Times New Roman" w:hAnsi="Times New Roman"/>
                <w:sz w:val="24"/>
                <w:szCs w:val="24"/>
              </w:rPr>
              <w:lastRenderedPageBreak/>
              <w:t>ьного образования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Комплект тестовых материалов</w:t>
            </w:r>
          </w:p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</w:tbl>
    <w:p w:rsidR="00870CA2" w:rsidRPr="00840877" w:rsidRDefault="00870CA2" w:rsidP="00870C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0CA2" w:rsidRPr="00840877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870CA2" w:rsidRPr="00840877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74" w:type="pct"/>
        <w:tblLayout w:type="fixed"/>
        <w:tblLook w:val="0000"/>
      </w:tblPr>
      <w:tblGrid>
        <w:gridCol w:w="3086"/>
        <w:gridCol w:w="425"/>
        <w:gridCol w:w="709"/>
        <w:gridCol w:w="567"/>
        <w:gridCol w:w="709"/>
        <w:gridCol w:w="567"/>
        <w:gridCol w:w="709"/>
        <w:gridCol w:w="992"/>
        <w:gridCol w:w="851"/>
        <w:gridCol w:w="1098"/>
      </w:tblGrid>
      <w:tr w:rsidR="00870CA2" w:rsidRPr="00840877" w:rsidTr="003E2E60">
        <w:trPr>
          <w:trHeight w:val="20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678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70CA2" w:rsidRPr="00840877" w:rsidTr="003E2E60">
        <w:trPr>
          <w:trHeight w:val="160"/>
        </w:trPr>
        <w:tc>
          <w:tcPr>
            <w:tcW w:w="30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870CA2" w:rsidRPr="00840877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0CA2" w:rsidRPr="00840877" w:rsidTr="003E2E60">
        <w:trPr>
          <w:cantSplit/>
          <w:trHeight w:val="1861"/>
        </w:trPr>
        <w:tc>
          <w:tcPr>
            <w:tcW w:w="30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0CA2" w:rsidRPr="00840877" w:rsidTr="003E2E6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1. Интегрированные маркетинговые коммуникации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870CA2" w:rsidRPr="00840877" w:rsidTr="003E2E6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Тема 1.1 Маркетинговые коммуникации, используемые в организациях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870CA2" w:rsidRPr="00840877" w:rsidTr="003E2E6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Тема 1.2 Разработка плана коммуникационного взаимодействия организации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870CA2" w:rsidRPr="00840877" w:rsidTr="003E2E6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2.Коммуникационные методы воздействия на потребителя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870CA2" w:rsidRPr="00840877" w:rsidTr="003E2E6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Тема 2.1 Информационно-психологическое воздействие на массовое сознание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70CA2" w:rsidRPr="00840877" w:rsidTr="003E2E6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Тема 2.2 Методы привлечения внимания к продукту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70CA2" w:rsidRPr="00840877" w:rsidTr="003E2E60">
        <w:trPr>
          <w:trHeight w:val="1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Тема 2.3 Современные коммуникативные техники в маркетинге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870CA2" w:rsidRPr="00840877" w:rsidTr="003E2E60">
        <w:trPr>
          <w:trHeight w:val="357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0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70CA2" w:rsidRPr="00840877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70CA2" w:rsidRPr="003408E1" w:rsidRDefault="00870CA2" w:rsidP="00870CA2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272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 изучении дисциплины применяются активные и интерактивные методы обучения. Основным методом является решение кейсовых заданий, выполнение контекстных заданий и учебных проектов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0CA2" w:rsidRPr="00840877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870CA2" w:rsidRPr="00840877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:rsidR="00870CA2" w:rsidRPr="00840877" w:rsidRDefault="00870CA2" w:rsidP="00870C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46" w:type="pct"/>
        <w:tblLayout w:type="fixed"/>
        <w:tblLook w:val="0000"/>
      </w:tblPr>
      <w:tblGrid>
        <w:gridCol w:w="480"/>
        <w:gridCol w:w="1169"/>
        <w:gridCol w:w="624"/>
        <w:gridCol w:w="1326"/>
        <w:gridCol w:w="1865"/>
        <w:gridCol w:w="1237"/>
        <w:gridCol w:w="1103"/>
        <w:gridCol w:w="832"/>
        <w:gridCol w:w="832"/>
      </w:tblGrid>
      <w:tr w:rsidR="00870CA2" w:rsidRPr="00840877" w:rsidTr="003E2E60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95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деятельностиобучающегося</w:t>
            </w:r>
          </w:p>
        </w:tc>
        <w:tc>
          <w:tcPr>
            <w:tcW w:w="18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(</w:t>
            </w:r>
            <w:r w:rsidRPr="00840877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840877">
              <w:rPr>
                <w:rFonts w:ascii="Times New Roman" w:hAnsi="Times New Roman"/>
                <w:sz w:val="24"/>
                <w:szCs w:val="24"/>
              </w:rPr>
              <w:t>-</w:t>
            </w:r>
            <w:r w:rsidRPr="00840877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84087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870CA2" w:rsidRPr="00840877" w:rsidTr="003E2E60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870CA2" w:rsidRPr="00840877" w:rsidTr="003E2E60">
        <w:trPr>
          <w:trHeight w:val="158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88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1. Интегрированные маркетинговые коммуникации</w:t>
            </w:r>
          </w:p>
        </w:tc>
      </w:tr>
      <w:tr w:rsidR="00870CA2" w:rsidRPr="00840877" w:rsidTr="003E2E60">
        <w:trPr>
          <w:trHeight w:val="522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ОР.1-1</w:t>
            </w:r>
          </w:p>
          <w:p w:rsidR="00870CA2" w:rsidRPr="00840877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по изучению теоретическому материала раздела 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70CA2" w:rsidRPr="00840877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70CA2" w:rsidRPr="00840877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70CA2" w:rsidRPr="00840877" w:rsidTr="003E2E60">
        <w:trPr>
          <w:trHeight w:val="652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заданий практической работы 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 xml:space="preserve">Кейс 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870CA2" w:rsidRPr="00840877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870CA2" w:rsidRPr="00840877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70CA2" w:rsidRPr="00840877" w:rsidTr="003E2E60">
        <w:trPr>
          <w:trHeight w:val="377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88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2.Коммуникационные методы воздействия на потребителя</w:t>
            </w:r>
          </w:p>
        </w:tc>
      </w:tr>
      <w:tr w:rsidR="00870CA2" w:rsidRPr="00840877" w:rsidTr="003E2E60">
        <w:trPr>
          <w:trHeight w:val="668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ОР.2-1</w:t>
            </w:r>
          </w:p>
          <w:p w:rsidR="00870CA2" w:rsidRPr="00840877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по изучению теоретическому материала раздела 2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870CA2" w:rsidRPr="00840877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870CA2" w:rsidRPr="00840877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70CA2" w:rsidRPr="00840877" w:rsidTr="003E2E60">
        <w:trPr>
          <w:trHeight w:val="668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0877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заданий практической работы 2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 xml:space="preserve">Кейс 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7-10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870CA2" w:rsidRPr="00840877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870CA2" w:rsidRPr="00840877" w:rsidRDefault="00870CA2" w:rsidP="003E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70CA2" w:rsidRPr="00840877" w:rsidTr="003E2E60">
        <w:trPr>
          <w:trHeight w:val="300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0877">
              <w:rPr>
                <w:rFonts w:ascii="Times New Roman" w:hAnsi="Times New Roman"/>
                <w:i/>
                <w:sz w:val="24"/>
                <w:szCs w:val="24"/>
              </w:rPr>
              <w:t>Итоговый контроль (зачет с оценкой)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87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70CA2" w:rsidRPr="00840877" w:rsidTr="003E2E6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087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0877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70CA2" w:rsidRPr="0084087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087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870CA2" w:rsidRPr="00840877" w:rsidRDefault="00870CA2" w:rsidP="00870CA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0CA2" w:rsidRPr="00840877" w:rsidRDefault="00870CA2" w:rsidP="00870C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70CA2" w:rsidRPr="00840877" w:rsidRDefault="00870CA2" w:rsidP="00870CA2">
      <w:pPr>
        <w:tabs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84087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70CA2" w:rsidRPr="00840877" w:rsidRDefault="00870CA2" w:rsidP="00870CA2">
      <w:pPr>
        <w:numPr>
          <w:ilvl w:val="0"/>
          <w:numId w:val="9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sz w:val="24"/>
          <w:szCs w:val="24"/>
          <w:lang w:eastAsia="ru-RU"/>
        </w:rPr>
        <w:t>Голубкова, Е. Н.  Интегрированные маркетинговые коммуникации : учебник и практикум для вузов / Е. Н. Голубкова. — 3-е изд., перераб. и доп. — Москва : Издательство Юрайт, 2020. — 363 с. — (Высшее образование). — ISBN 978-5-534-04357-0. — Текст : электронный // ЭБС Юрайт [сайт]. — URL: https://urait.ru/bcode/450157</w:t>
      </w:r>
    </w:p>
    <w:p w:rsidR="00870CA2" w:rsidRPr="00840877" w:rsidRDefault="00870CA2" w:rsidP="00870CA2">
      <w:pPr>
        <w:numPr>
          <w:ilvl w:val="0"/>
          <w:numId w:val="9"/>
        </w:numPr>
        <w:tabs>
          <w:tab w:val="left" w:pos="851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Лужнова, Н.В. Маркетинговые коммуникации : учебное пособие / Н.В. Лужнова ; Министерство образования и науки Российской Федерации, Оренбургский Государственный Университет. - Оренбург : ОГУ, 2016. - 141 с. : табл. - ISBN 978-5-7410-1643-5 ; То же [Электронный ресурс]. - URL: </w:t>
      </w:r>
      <w:hyperlink r:id="rId24" w:history="1">
        <w:r w:rsidRPr="00840877">
          <w:rPr>
            <w:rStyle w:val="af7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http://biblioclub.ru/index.php?page=book&amp;id=481768</w:t>
        </w:r>
      </w:hyperlink>
    </w:p>
    <w:p w:rsidR="00870CA2" w:rsidRPr="00840877" w:rsidRDefault="00870CA2" w:rsidP="00870CA2">
      <w:pPr>
        <w:pStyle w:val="a3"/>
        <w:numPr>
          <w:ilvl w:val="0"/>
          <w:numId w:val="9"/>
        </w:numPr>
        <w:tabs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Голубков, Е. П.  Маркетинг для профессионалов: практический курс : учебник и практикум для бакалавриата и магистратуры / Е. П. Голубков. — Москва :Издательство Юрайт, 2019. — 474 с. — (Бакалавр и магистр. Академический курс). — ISBN 978-5-9916-3749-7. — Текст : электронный // ЭБС Юрайт [сайт]. — URL: https://urait.ru/bcode/426253</w:t>
      </w:r>
    </w:p>
    <w:p w:rsidR="00870CA2" w:rsidRPr="00840877" w:rsidRDefault="00870CA2" w:rsidP="00870CA2">
      <w:pPr>
        <w:tabs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70CA2" w:rsidRPr="00840877" w:rsidRDefault="00870CA2" w:rsidP="00870CA2">
      <w:pPr>
        <w:numPr>
          <w:ilvl w:val="0"/>
          <w:numId w:val="10"/>
        </w:numPr>
        <w:tabs>
          <w:tab w:val="left" w:pos="142"/>
          <w:tab w:val="left" w:pos="851"/>
          <w:tab w:val="left" w:pos="993"/>
          <w:tab w:val="left" w:pos="1134"/>
          <w:tab w:val="left" w:pos="170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аспекты коммуникативного поведения в международном деловом взаимодействии : монография / М.В. Каменский, Т.Н. Ломтева, Е.Ю. Бронникова и др. ; Министерство образования и науки Российской Федерации, Северо-Кавказский федеральный университет. - Ставрополь : СКФУ, 2017. - 163 с. - Библиогр.: с. 147-158. - ISBN 978-5-9296-0907-7 ; То же [Электронный ресурс]. - URL: </w:t>
      </w:r>
      <w:hyperlink r:id="rId25" w:history="1">
        <w:r w:rsidRPr="00840877">
          <w:rPr>
            <w:rStyle w:val="af7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http://biblioclub.ru/index.php?page=book&amp;id=494774</w:t>
        </w:r>
      </w:hyperlink>
    </w:p>
    <w:p w:rsidR="00870CA2" w:rsidRPr="00840877" w:rsidRDefault="00870CA2" w:rsidP="00870CA2">
      <w:pPr>
        <w:numPr>
          <w:ilvl w:val="0"/>
          <w:numId w:val="10"/>
        </w:numPr>
        <w:tabs>
          <w:tab w:val="left" w:pos="142"/>
          <w:tab w:val="left" w:pos="851"/>
          <w:tab w:val="left" w:pos="993"/>
          <w:tab w:val="left" w:pos="1134"/>
          <w:tab w:val="left" w:pos="1701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sz w:val="24"/>
          <w:szCs w:val="24"/>
          <w:lang w:eastAsia="ru-RU"/>
        </w:rPr>
        <w:t>Шарков, Ф.И. Интегрированные коммуникации: массовые коммуникации и медиапланирование : учебник / Ф.И. Шарков, В.Н. Бузин ; под общ.ред. Ф.И. Шаркова. - Москва : Издательско-торговая корпорация «Дашков и К°», 2017. - 486 с. : ил. - (Учебные издания для бакалавров). - Библиогр. в кн. - ISBN 978-5-394-01185-6 ; То же [Электронный ресурс]. - URL: http://biblioclub.ru/index.php?page=book&amp;id=454107</w:t>
      </w:r>
    </w:p>
    <w:p w:rsidR="00870CA2" w:rsidRPr="00840877" w:rsidRDefault="00870CA2" w:rsidP="00870CA2">
      <w:pPr>
        <w:tabs>
          <w:tab w:val="left" w:pos="142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70CA2" w:rsidRPr="00840877" w:rsidRDefault="00870CA2" w:rsidP="00870CA2">
      <w:pPr>
        <w:tabs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70CA2" w:rsidRPr="00840877" w:rsidRDefault="00870CA2" w:rsidP="00870CA2">
      <w:pPr>
        <w:tabs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sz w:val="24"/>
          <w:szCs w:val="24"/>
          <w:lang w:eastAsia="ru-RU"/>
        </w:rPr>
        <w:t>1. Лужнова, Н.В. Маркетинговые коммуникации : учебное пособие / Н.В. Лужнова ; Оренбургский государственный университет. – Оренбург : Оренбургский государственный университет, 2016. – 141 с. : табл. – Режим доступа: по подписке. – URL: https://biblioclub.ru/index.php?page=book&amp;id=481768 (дата обращения: 24.03.2021). – ISBN 978-5-7410-1643-5. – Текст : электронный.</w:t>
      </w:r>
    </w:p>
    <w:p w:rsidR="00870CA2" w:rsidRPr="00840877" w:rsidRDefault="00870CA2" w:rsidP="00870CA2">
      <w:pPr>
        <w:tabs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70CA2" w:rsidRPr="00840877" w:rsidRDefault="00870CA2" w:rsidP="00870CA2">
      <w:pPr>
        <w:pStyle w:val="a3"/>
        <w:numPr>
          <w:ilvl w:val="0"/>
          <w:numId w:val="11"/>
        </w:numPr>
        <w:tabs>
          <w:tab w:val="left" w:pos="0"/>
          <w:tab w:val="left" w:pos="851"/>
          <w:tab w:val="left" w:pos="916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0877">
        <w:rPr>
          <w:rFonts w:ascii="Times New Roman" w:hAnsi="Times New Roman" w:cs="Times New Roman"/>
          <w:sz w:val="24"/>
          <w:szCs w:val="24"/>
        </w:rPr>
        <w:t>Невоструев, П.Ю. Маркетинговые коммуникации : учебно-практическое пособие / П.Ю. Невоструев. - Москва : Евразийский открытый институт, 2011. - 199 с. - ISBN 978-5-374-00297-3; То же [Электронный ресурс]. - URL: http://biblioclub.ru/index.php?page=book&amp;id=93160</w:t>
      </w:r>
    </w:p>
    <w:p w:rsidR="00870CA2" w:rsidRPr="00840877" w:rsidRDefault="00870CA2" w:rsidP="00870C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0CA2" w:rsidRPr="00840877" w:rsidRDefault="00870CA2" w:rsidP="00870C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70CA2" w:rsidRPr="00840877" w:rsidRDefault="00870CA2" w:rsidP="00870CA2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84087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870CA2" w:rsidRPr="00840877" w:rsidRDefault="00870CA2" w:rsidP="00870C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70CA2" w:rsidRPr="00840877" w:rsidRDefault="00870CA2" w:rsidP="00870CA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40877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870CA2" w:rsidRPr="00840877" w:rsidRDefault="00870CA2" w:rsidP="00870CA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40877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870CA2" w:rsidRPr="00840877" w:rsidRDefault="00870CA2" w:rsidP="00870C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>Реализация дисциплины требует наличия аудитории для лекционных и практических занятий, оборудованной мультимедийным оборудованием.</w:t>
      </w:r>
    </w:p>
    <w:p w:rsidR="00870CA2" w:rsidRPr="00840877" w:rsidRDefault="00870CA2" w:rsidP="00870C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40877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70CA2" w:rsidRPr="00840877" w:rsidRDefault="00870CA2" w:rsidP="00870C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840877">
        <w:rPr>
          <w:rFonts w:ascii="Times New Roman" w:hAnsi="Times New Roman"/>
          <w:bCs/>
          <w:i/>
          <w:color w:val="000000"/>
          <w:sz w:val="24"/>
          <w:szCs w:val="24"/>
        </w:rPr>
        <w:t>Перечень программного обеспечения</w:t>
      </w:r>
    </w:p>
    <w:p w:rsidR="00870CA2" w:rsidRPr="00840877" w:rsidRDefault="00870CA2" w:rsidP="00870C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840877">
        <w:rPr>
          <w:rFonts w:ascii="Times New Roman" w:hAnsi="Times New Roman"/>
          <w:color w:val="000000"/>
          <w:sz w:val="24"/>
          <w:szCs w:val="24"/>
          <w:lang w:val="en-US"/>
        </w:rPr>
        <w:t>MicrosoftWindows</w:t>
      </w:r>
      <w:r w:rsidRPr="00840877">
        <w:rPr>
          <w:rFonts w:ascii="Times New Roman" w:hAnsi="Times New Roman"/>
          <w:color w:val="000000"/>
          <w:sz w:val="24"/>
          <w:szCs w:val="24"/>
        </w:rPr>
        <w:t xml:space="preserve"> 10, </w:t>
      </w:r>
      <w:r w:rsidRPr="00840877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84087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0877">
        <w:rPr>
          <w:rFonts w:ascii="Times New Roman" w:hAnsi="Times New Roman"/>
          <w:color w:val="000000"/>
          <w:sz w:val="24"/>
          <w:szCs w:val="24"/>
          <w:lang w:val="en-US"/>
        </w:rPr>
        <w:t>Excel</w:t>
      </w:r>
      <w:r w:rsidRPr="0084087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40877">
        <w:rPr>
          <w:rFonts w:ascii="Times New Roman" w:hAnsi="Times New Roman"/>
          <w:color w:val="000000"/>
          <w:sz w:val="24"/>
          <w:szCs w:val="24"/>
          <w:lang w:val="en-US"/>
        </w:rPr>
        <w:t>PowerPoint</w:t>
      </w:r>
      <w:r w:rsidRPr="00840877">
        <w:rPr>
          <w:rFonts w:ascii="Times New Roman" w:hAnsi="Times New Roman"/>
          <w:color w:val="000000"/>
          <w:sz w:val="24"/>
          <w:szCs w:val="24"/>
        </w:rPr>
        <w:t>.</w:t>
      </w:r>
    </w:p>
    <w:p w:rsidR="00870CA2" w:rsidRPr="00840877" w:rsidRDefault="00870CA2" w:rsidP="00870CA2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40877">
        <w:rPr>
          <w:rFonts w:ascii="Times New Roman" w:hAnsi="Times New Roman"/>
          <w:bCs/>
          <w:i/>
          <w:color w:val="000000"/>
          <w:sz w:val="24"/>
          <w:szCs w:val="24"/>
        </w:rPr>
        <w:t>Перечень информационных справочных систем</w:t>
      </w:r>
    </w:p>
    <w:p w:rsidR="00870CA2" w:rsidRPr="00840877" w:rsidRDefault="00870CA2" w:rsidP="00870CA2">
      <w:pPr>
        <w:numPr>
          <w:ilvl w:val="0"/>
          <w:numId w:val="7"/>
        </w:numPr>
        <w:tabs>
          <w:tab w:val="left" w:pos="284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 xml:space="preserve">Научная электронная библиотека 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40877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26" w:history="1">
        <w:r w:rsidRPr="00840877">
          <w:rPr>
            <w:rStyle w:val="af7"/>
            <w:rFonts w:ascii="Times New Roman" w:hAnsi="Times New Roman"/>
            <w:sz w:val="24"/>
            <w:szCs w:val="24"/>
          </w:rPr>
          <w:t>http://www.elibrary.ru/agreement.asp</w:t>
        </w:r>
      </w:hyperlink>
      <w:r w:rsidRPr="00840877">
        <w:rPr>
          <w:rFonts w:ascii="Times New Roman" w:hAnsi="Times New Roman"/>
          <w:sz w:val="24"/>
          <w:szCs w:val="24"/>
        </w:rPr>
        <w:t xml:space="preserve">Справочно-консультационная система «Консультант Плюс» 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40877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840877">
        <w:rPr>
          <w:rFonts w:ascii="Times New Roman" w:hAnsi="Times New Roman"/>
          <w:sz w:val="24"/>
          <w:szCs w:val="24"/>
        </w:rPr>
        <w:t>http://www.consultant.ru/.</w:t>
      </w:r>
    </w:p>
    <w:p w:rsidR="00870CA2" w:rsidRPr="00840877" w:rsidRDefault="00870CA2" w:rsidP="00870CA2">
      <w:pPr>
        <w:numPr>
          <w:ilvl w:val="0"/>
          <w:numId w:val="7"/>
        </w:numPr>
        <w:tabs>
          <w:tab w:val="left" w:pos="284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 xml:space="preserve">Университетская информационная система РОССИЯ (УИС РОССИЯ) 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40877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27" w:history="1">
        <w:r w:rsidRPr="00840877">
          <w:rPr>
            <w:rStyle w:val="af7"/>
            <w:rFonts w:ascii="Times New Roman" w:hAnsi="Times New Roman"/>
            <w:sz w:val="24"/>
            <w:szCs w:val="24"/>
          </w:rPr>
          <w:t>http://uisrussia.msu.ru/docs/ips/n/access_levels.htm</w:t>
        </w:r>
      </w:hyperlink>
      <w:r w:rsidRPr="00840877">
        <w:rPr>
          <w:rFonts w:ascii="Times New Roman" w:hAnsi="Times New Roman"/>
          <w:sz w:val="24"/>
          <w:szCs w:val="24"/>
        </w:rPr>
        <w:t>.</w:t>
      </w:r>
    </w:p>
    <w:p w:rsidR="00870CA2" w:rsidRPr="00840877" w:rsidRDefault="00870CA2" w:rsidP="00870CA2">
      <w:pPr>
        <w:numPr>
          <w:ilvl w:val="0"/>
          <w:numId w:val="7"/>
        </w:numPr>
        <w:tabs>
          <w:tab w:val="left" w:pos="284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 xml:space="preserve">Федеральный образовательный портал – Экономика, социология, менеджмент 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40877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840877">
        <w:rPr>
          <w:rFonts w:ascii="Times New Roman" w:hAnsi="Times New Roman"/>
          <w:sz w:val="24"/>
          <w:szCs w:val="24"/>
        </w:rPr>
        <w:t xml:space="preserve">http://ecsocman.edu.ru/ </w:t>
      </w:r>
    </w:p>
    <w:p w:rsidR="00870CA2" w:rsidRPr="00840877" w:rsidRDefault="00870CA2" w:rsidP="00870CA2">
      <w:pPr>
        <w:numPr>
          <w:ilvl w:val="0"/>
          <w:numId w:val="7"/>
        </w:numPr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 xml:space="preserve">Федеральный портал «Российское образование» 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40877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840877">
        <w:rPr>
          <w:rFonts w:ascii="Times New Roman" w:hAnsi="Times New Roman"/>
          <w:sz w:val="24"/>
          <w:szCs w:val="24"/>
        </w:rPr>
        <w:t xml:space="preserve">http://www.edu.ru/. </w:t>
      </w:r>
    </w:p>
    <w:p w:rsidR="00870CA2" w:rsidRPr="00840877" w:rsidRDefault="00870CA2" w:rsidP="00870CA2">
      <w:pPr>
        <w:numPr>
          <w:ilvl w:val="0"/>
          <w:numId w:val="7"/>
        </w:numPr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40877">
        <w:rPr>
          <w:rFonts w:ascii="Times New Roman" w:hAnsi="Times New Roman"/>
          <w:sz w:val="24"/>
          <w:szCs w:val="24"/>
        </w:rPr>
        <w:t xml:space="preserve">Электронные образовательные ресурсы (ЭОС) 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40877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40877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28" w:history="1">
        <w:r w:rsidRPr="00840877">
          <w:rPr>
            <w:rStyle w:val="af7"/>
            <w:rFonts w:ascii="Times New Roman" w:hAnsi="Times New Roman"/>
            <w:sz w:val="24"/>
            <w:szCs w:val="24"/>
            <w:lang w:val="en-US"/>
          </w:rPr>
          <w:t>http</w:t>
        </w:r>
        <w:r w:rsidRPr="00840877">
          <w:rPr>
            <w:rStyle w:val="af7"/>
            <w:rFonts w:ascii="Times New Roman" w:hAnsi="Times New Roman"/>
            <w:sz w:val="24"/>
            <w:szCs w:val="24"/>
          </w:rPr>
          <w:t>://</w:t>
        </w:r>
        <w:r w:rsidRPr="00840877">
          <w:rPr>
            <w:rStyle w:val="af7"/>
            <w:rFonts w:ascii="Times New Roman" w:hAnsi="Times New Roman"/>
            <w:sz w:val="24"/>
            <w:szCs w:val="24"/>
            <w:lang w:val="en-US"/>
          </w:rPr>
          <w:t>vipbook</w:t>
        </w:r>
        <w:r w:rsidRPr="00840877">
          <w:rPr>
            <w:rStyle w:val="af7"/>
            <w:rFonts w:ascii="Times New Roman" w:hAnsi="Times New Roman"/>
            <w:sz w:val="24"/>
            <w:szCs w:val="24"/>
          </w:rPr>
          <w:t>.</w:t>
        </w:r>
        <w:r w:rsidRPr="00840877">
          <w:rPr>
            <w:rStyle w:val="af7"/>
            <w:rFonts w:ascii="Times New Roman" w:hAnsi="Times New Roman"/>
            <w:sz w:val="24"/>
            <w:szCs w:val="24"/>
            <w:lang w:val="en-US"/>
          </w:rPr>
          <w:t>info</w:t>
        </w:r>
        <w:r w:rsidRPr="00840877">
          <w:rPr>
            <w:rStyle w:val="af7"/>
            <w:rFonts w:ascii="Times New Roman" w:hAnsi="Times New Roman"/>
            <w:sz w:val="24"/>
            <w:szCs w:val="24"/>
          </w:rPr>
          <w:t>/</w:t>
        </w:r>
        <w:r w:rsidRPr="00840877">
          <w:rPr>
            <w:rStyle w:val="af7"/>
            <w:rFonts w:ascii="Times New Roman" w:hAnsi="Times New Roman"/>
            <w:sz w:val="24"/>
            <w:szCs w:val="24"/>
            <w:lang w:val="en-US"/>
          </w:rPr>
          <w:t>nauka</w:t>
        </w:r>
        <w:r w:rsidRPr="00840877">
          <w:rPr>
            <w:rStyle w:val="af7"/>
            <w:rFonts w:ascii="Times New Roman" w:hAnsi="Times New Roman"/>
            <w:sz w:val="24"/>
            <w:szCs w:val="24"/>
          </w:rPr>
          <w:t>-</w:t>
        </w:r>
        <w:r w:rsidRPr="00840877">
          <w:rPr>
            <w:rStyle w:val="af7"/>
            <w:rFonts w:ascii="Times New Roman" w:hAnsi="Times New Roman"/>
            <w:sz w:val="24"/>
            <w:szCs w:val="24"/>
            <w:lang w:val="en-US"/>
          </w:rPr>
          <w:t>i</w:t>
        </w:r>
        <w:r w:rsidRPr="00840877">
          <w:rPr>
            <w:rStyle w:val="af7"/>
            <w:rFonts w:ascii="Times New Roman" w:hAnsi="Times New Roman"/>
            <w:sz w:val="24"/>
            <w:szCs w:val="24"/>
          </w:rPr>
          <w:t>-</w:t>
        </w:r>
        <w:r w:rsidRPr="00840877">
          <w:rPr>
            <w:rStyle w:val="af7"/>
            <w:rFonts w:ascii="Times New Roman" w:hAnsi="Times New Roman"/>
            <w:sz w:val="24"/>
            <w:szCs w:val="24"/>
            <w:lang w:val="en-US"/>
          </w:rPr>
          <w:t>ucheba</w:t>
        </w:r>
        <w:r w:rsidRPr="00840877">
          <w:rPr>
            <w:rStyle w:val="af7"/>
            <w:rFonts w:ascii="Times New Roman" w:hAnsi="Times New Roman"/>
            <w:sz w:val="24"/>
            <w:szCs w:val="24"/>
          </w:rPr>
          <w:t>/</w:t>
        </w:r>
        <w:r w:rsidRPr="00840877">
          <w:rPr>
            <w:rStyle w:val="af7"/>
            <w:rFonts w:ascii="Times New Roman" w:hAnsi="Times New Roman"/>
            <w:sz w:val="24"/>
            <w:szCs w:val="24"/>
            <w:lang w:val="en-US"/>
          </w:rPr>
          <w:t>menedgment</w:t>
        </w:r>
        <w:r w:rsidRPr="00840877">
          <w:rPr>
            <w:rStyle w:val="af7"/>
            <w:rFonts w:ascii="Times New Roman" w:hAnsi="Times New Roman"/>
            <w:sz w:val="24"/>
            <w:szCs w:val="24"/>
          </w:rPr>
          <w:t>/</w:t>
        </w:r>
      </w:hyperlink>
      <w:r w:rsidRPr="00840877">
        <w:rPr>
          <w:rFonts w:ascii="Times New Roman" w:hAnsi="Times New Roman"/>
          <w:sz w:val="24"/>
          <w:szCs w:val="24"/>
        </w:rPr>
        <w:t>.</w:t>
      </w:r>
    </w:p>
    <w:p w:rsidR="00870CA2" w:rsidRDefault="00870CA2" w:rsidP="00870CA2">
      <w:pPr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0CA2" w:rsidRPr="006858B8" w:rsidRDefault="00870CA2" w:rsidP="00870CA2">
      <w:pPr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/>
          <w:b/>
          <w:sz w:val="24"/>
          <w:szCs w:val="24"/>
          <w:lang w:eastAsia="ru-RU"/>
        </w:rPr>
        <w:t>5.4. ПРОГРАММА ДИСЦИПЛИНЫ</w:t>
      </w: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«Тренинг эффективных продаж образовательных услуг»</w:t>
      </w:r>
    </w:p>
    <w:p w:rsidR="00870CA2" w:rsidRPr="006858B8" w:rsidRDefault="00870CA2" w:rsidP="00870CA2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870CA2" w:rsidRPr="006858B8" w:rsidRDefault="00870CA2" w:rsidP="00870CA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/>
          <w:sz w:val="24"/>
          <w:szCs w:val="24"/>
          <w:lang w:eastAsia="ru-RU"/>
        </w:rPr>
        <w:t xml:space="preserve">Инвестиции в образование – актуальная тема последних лет. Чтобы лучше презентовать себя, больше зарабатывать и повышать социальный статус, требуется постоянное совершенствование своих знаний. Именно поэтому образовательные услуги стали востребованы, особенно среди молодых людей. Каждый может повысить свою квалификацию, воспользовавшись образовательными услугами, как в государственных </w:t>
      </w:r>
      <w:r w:rsidRPr="006858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учреждениях, так и на курсах повышения квалификации. Продавец образовательных услуг должен суметь убедить даже самого проблемного клиента в том, что образование повысит его квалификацию, даст новые ценные навыки, необходимые в его работе и улучшит интеллект. Образовательные услуги считаются одними из наиболее сложных в плане продаж: нужно суметь правильно донести информацию, аргументируя и подстраиваясь под потребности клиента.</w:t>
      </w:r>
    </w:p>
    <w:p w:rsidR="00870CA2" w:rsidRPr="006858B8" w:rsidRDefault="00870CA2" w:rsidP="00870CA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/>
          <w:sz w:val="24"/>
          <w:szCs w:val="24"/>
          <w:lang w:eastAsia="ru-RU"/>
        </w:rPr>
        <w:t>Как показывает практика, на клиента производят должное впечатление: внушительный опыт работы на рынке продаж образовательных услуг; положительные отзывы постоянных клиентов; наличие документов и квалификационных сертификатов, подтверждающих качество работы компании; умение вести переговоры. На последний пункт следует обратить особое внимание, поскольку именно от правильного ведения переговоров с покупателем будет зависеть исход продаж. На первоначальном этапе установления контакта продавец должен произвести доверительное впечатление на покупателя, а уже затем суметь предоставить всю необходимую и интересующую информацию.</w:t>
      </w:r>
    </w:p>
    <w:p w:rsidR="00870CA2" w:rsidRPr="006858B8" w:rsidRDefault="00870CA2" w:rsidP="00870CA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>Дисциплина «</w:t>
      </w:r>
      <w:r w:rsidRPr="006858B8">
        <w:rPr>
          <w:rFonts w:ascii="Times New Roman" w:eastAsia="Times New Roman" w:hAnsi="Times New Roman"/>
          <w:bCs/>
          <w:sz w:val="24"/>
          <w:szCs w:val="24"/>
          <w:lang w:eastAsia="ru-RU"/>
        </w:rPr>
        <w:t>Тренинг эффективных продаж образовательных услуг</w:t>
      </w:r>
      <w:r w:rsidRPr="006858B8">
        <w:rPr>
          <w:rFonts w:ascii="Times New Roman" w:hAnsi="Times New Roman"/>
          <w:sz w:val="24"/>
          <w:szCs w:val="24"/>
        </w:rPr>
        <w:t xml:space="preserve">» раскрывает практику продаж образовательных услуг и рассматривается, как умение добиваться поставленной цели, используя труд, интеллект и мотивы поведения других людей. При изучении дисциплины обращается внимание на ее прикладной характер и показано, где и когда практические навыки могут быть использованы в будущей практической деятельности. </w:t>
      </w:r>
    </w:p>
    <w:p w:rsidR="00870CA2" w:rsidRPr="006858B8" w:rsidRDefault="00870CA2" w:rsidP="00870CA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 xml:space="preserve">В процессе обучения используются лекционно-семинарские занятия, разбор конкретных ситуаций, проводятся дискуссии по проблемам управления, работа с методическими и справочными материалами, применяются технические средства обучения. Для развития творческой активности обучающихся, формирования способностей к самоорганизации и самообразованию рекомендуется выполнение самостоятельных творческих работ по проблемам менеджмента. </w:t>
      </w:r>
    </w:p>
    <w:p w:rsidR="00870CA2" w:rsidRPr="006858B8" w:rsidRDefault="00870CA2" w:rsidP="00870C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>Процесс изучения дисциплины направлен на формирование следующих компетенций или их составляющих:</w:t>
      </w: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24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  <w:r>
        <w:rPr>
          <w:rFonts w:ascii="Times New Roman" w:hAnsi="Times New Roman"/>
          <w:sz w:val="24"/>
          <w:szCs w:val="24"/>
        </w:rPr>
        <w:t>.</w:t>
      </w: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>Учебная дисциплина «</w:t>
      </w:r>
      <w:r w:rsidRPr="006858B8">
        <w:rPr>
          <w:rFonts w:ascii="Times New Roman" w:eastAsia="Times New Roman" w:hAnsi="Times New Roman"/>
          <w:bCs/>
          <w:sz w:val="24"/>
          <w:szCs w:val="24"/>
          <w:lang w:eastAsia="ru-RU"/>
        </w:rPr>
        <w:t>Тренинг эффективных продаж образовательных услуг</w:t>
      </w:r>
      <w:r w:rsidRPr="006858B8">
        <w:rPr>
          <w:rFonts w:ascii="Times New Roman" w:hAnsi="Times New Roman"/>
          <w:sz w:val="24"/>
          <w:szCs w:val="24"/>
        </w:rPr>
        <w:t>» входит в м</w:t>
      </w:r>
      <w:r w:rsidRPr="006858B8">
        <w:rPr>
          <w:rFonts w:ascii="Times New Roman" w:hAnsi="Times New Roman"/>
          <w:bCs/>
          <w:iCs/>
          <w:sz w:val="24"/>
          <w:szCs w:val="24"/>
        </w:rPr>
        <w:t xml:space="preserve">одуль «Маркетинг в образовании» и </w:t>
      </w:r>
      <w:r w:rsidRPr="006858B8">
        <w:rPr>
          <w:rFonts w:ascii="Times New Roman" w:hAnsi="Times New Roman"/>
          <w:sz w:val="24"/>
          <w:szCs w:val="24"/>
        </w:rPr>
        <w:t>относится к циклу д</w:t>
      </w:r>
      <w:r w:rsidRPr="006858B8">
        <w:rPr>
          <w:rFonts w:ascii="Times New Roman" w:hAnsi="Times New Roman"/>
          <w:bCs/>
          <w:iCs/>
          <w:sz w:val="24"/>
          <w:szCs w:val="24"/>
        </w:rPr>
        <w:t>исциплин по выбору.</w:t>
      </w:r>
      <w:r w:rsidRPr="006858B8">
        <w:rPr>
          <w:rFonts w:ascii="Times New Roman" w:hAnsi="Times New Roman"/>
          <w:sz w:val="24"/>
          <w:szCs w:val="24"/>
        </w:rPr>
        <w:t xml:space="preserve"> </w:t>
      </w:r>
      <w:r w:rsidRPr="006858B8">
        <w:rPr>
          <w:rFonts w:ascii="Times New Roman" w:hAnsi="Times New Roman"/>
          <w:sz w:val="24"/>
          <w:szCs w:val="24"/>
        </w:rPr>
        <w:lastRenderedPageBreak/>
        <w:t xml:space="preserve">«Входными» являются знания, умения и навыки, полученные обучающимися в процессе изучения предшествующего </w:t>
      </w:r>
      <w:r w:rsidRPr="006858B8">
        <w:rPr>
          <w:rFonts w:ascii="Times New Roman" w:hAnsi="Times New Roman"/>
          <w:bCs/>
          <w:iCs/>
          <w:sz w:val="24"/>
          <w:szCs w:val="24"/>
        </w:rPr>
        <w:t>модуля «Человек, общество, культура».</w:t>
      </w: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>Основные положения, а также знания, умения и навыки, полученные при изучении дисциплины, должны быть использованы в дальнейшем при написании выпускной квалификационной работы.</w:t>
      </w:r>
    </w:p>
    <w:p w:rsidR="00870CA2" w:rsidRPr="006858B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70CA2" w:rsidRPr="006858B8" w:rsidRDefault="00870CA2" w:rsidP="00870C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i/>
          <w:iCs/>
          <w:sz w:val="24"/>
          <w:szCs w:val="24"/>
        </w:rPr>
        <w:t>Цель дисциплины</w:t>
      </w:r>
      <w:r w:rsidRPr="006858B8">
        <w:rPr>
          <w:rFonts w:ascii="Times New Roman" w:hAnsi="Times New Roman"/>
          <w:sz w:val="24"/>
          <w:szCs w:val="24"/>
        </w:rPr>
        <w:t xml:space="preserve"> – формирование теоретических и практических навыков по эффективным продажам образовательных услуг.</w:t>
      </w:r>
    </w:p>
    <w:p w:rsidR="00870CA2" w:rsidRPr="006858B8" w:rsidRDefault="00870CA2" w:rsidP="00870CA2">
      <w:pPr>
        <w:spacing w:after="0" w:line="360" w:lineRule="auto"/>
        <w:ind w:firstLine="708"/>
        <w:jc w:val="both"/>
        <w:outlineLvl w:val="3"/>
        <w:rPr>
          <w:rFonts w:ascii="Times New Roman" w:hAnsi="Times New Roman"/>
          <w:i/>
          <w:sz w:val="24"/>
          <w:szCs w:val="24"/>
        </w:rPr>
      </w:pPr>
      <w:r w:rsidRPr="006858B8">
        <w:rPr>
          <w:rFonts w:ascii="Times New Roman" w:hAnsi="Times New Roman"/>
          <w:bCs/>
          <w:i/>
          <w:sz w:val="24"/>
          <w:szCs w:val="24"/>
        </w:rPr>
        <w:t>Задачи дисциплины:</w:t>
      </w:r>
    </w:p>
    <w:p w:rsidR="00870CA2" w:rsidRPr="006858B8" w:rsidRDefault="00870CA2" w:rsidP="00870CA2">
      <w:pPr>
        <w:pStyle w:val="a3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>изучение особенностей образовательных услуг;</w:t>
      </w:r>
    </w:p>
    <w:p w:rsidR="00870CA2" w:rsidRPr="006858B8" w:rsidRDefault="00870CA2" w:rsidP="00870CA2">
      <w:pPr>
        <w:pStyle w:val="a3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Pr="006858B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психологических аспекты взаимодействия с покупателем образовательной услуги</w:t>
      </w:r>
      <w:r w:rsidRPr="006858B8">
        <w:rPr>
          <w:rFonts w:ascii="Times New Roman" w:hAnsi="Times New Roman" w:cs="Times New Roman"/>
          <w:sz w:val="24"/>
          <w:szCs w:val="24"/>
        </w:rPr>
        <w:t>;</w:t>
      </w:r>
    </w:p>
    <w:p w:rsidR="00870CA2" w:rsidRPr="006858B8" w:rsidRDefault="00870CA2" w:rsidP="00870CA2">
      <w:pPr>
        <w:pStyle w:val="a3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8B8">
        <w:rPr>
          <w:rFonts w:ascii="Times New Roman" w:hAnsi="Times New Roman" w:cs="Times New Roman"/>
          <w:sz w:val="24"/>
          <w:szCs w:val="24"/>
        </w:rPr>
        <w:t>изучение способов продажи образовательных услуг</w:t>
      </w:r>
    </w:p>
    <w:p w:rsidR="00870CA2" w:rsidRPr="006858B8" w:rsidRDefault="00870CA2" w:rsidP="00870CA2">
      <w:pPr>
        <w:pStyle w:val="a3"/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58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870CA2" w:rsidRPr="00245CB4" w:rsidRDefault="00870CA2" w:rsidP="00870CA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1014"/>
        <w:gridCol w:w="2256"/>
        <w:gridCol w:w="1234"/>
        <w:gridCol w:w="1842"/>
        <w:gridCol w:w="1736"/>
        <w:gridCol w:w="1489"/>
      </w:tblGrid>
      <w:tr w:rsidR="00870CA2" w:rsidRPr="00B26CFB" w:rsidTr="003E2E60">
        <w:trPr>
          <w:trHeight w:val="385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45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A75845" w:rsidRDefault="00870CA2" w:rsidP="003E2E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45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1E571D" w:rsidRDefault="00870CA2" w:rsidP="003E2E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71D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45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45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870CA2" w:rsidRPr="00A75845" w:rsidRDefault="00870CA2" w:rsidP="003E2E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45">
              <w:rPr>
                <w:rFonts w:ascii="Times New Roman" w:hAnsi="Times New Roman"/>
                <w:sz w:val="24"/>
                <w:szCs w:val="24"/>
              </w:rPr>
              <w:t xml:space="preserve">ИДК 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45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870CA2" w:rsidRPr="006C2D47" w:rsidTr="003E2E60">
        <w:trPr>
          <w:trHeight w:val="331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EE1E64" w:rsidRDefault="00870CA2" w:rsidP="003E2E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E64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870CA2" w:rsidRPr="00B26CFB" w:rsidRDefault="00870CA2" w:rsidP="003E2E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B26CFB" w:rsidRDefault="00870CA2" w:rsidP="003E2E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</w:rPr>
              <w:t xml:space="preserve">Демонстрирует навыки взаимодействия в команде и социального взаимодействия с участниками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 отношений в рамках реализации маркетинговой деятельности образовательной организации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1E571D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71D">
              <w:rPr>
                <w:rFonts w:ascii="Times New Roman" w:hAnsi="Times New Roman"/>
                <w:sz w:val="24"/>
                <w:szCs w:val="24"/>
              </w:rPr>
              <w:t>ОР.1.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E571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433B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>умение взаимодействия с покупателем образовательной услуги, учитывая особенности образовательной организации</w:t>
            </w:r>
          </w:p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792F2F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92F2F">
              <w:rPr>
                <w:rFonts w:ascii="Times New Roman" w:hAnsi="Times New Roman"/>
                <w:sz w:val="24"/>
                <w:szCs w:val="24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FC7A3D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A3D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:rsidR="00870CA2" w:rsidRPr="00FC7A3D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A3D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  <w:p w:rsidR="00870CA2" w:rsidRPr="006C2D47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0CA2" w:rsidRPr="00A75845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A758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A7584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70CA2" w:rsidRPr="00A75845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A7584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A75845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158" w:type="pct"/>
        <w:tblLayout w:type="fixed"/>
        <w:tblLook w:val="0000"/>
      </w:tblPr>
      <w:tblGrid>
        <w:gridCol w:w="3071"/>
        <w:gridCol w:w="557"/>
        <w:gridCol w:w="710"/>
        <w:gridCol w:w="595"/>
        <w:gridCol w:w="710"/>
        <w:gridCol w:w="570"/>
        <w:gridCol w:w="710"/>
        <w:gridCol w:w="10"/>
        <w:gridCol w:w="982"/>
        <w:gridCol w:w="10"/>
        <w:gridCol w:w="842"/>
        <w:gridCol w:w="10"/>
        <w:gridCol w:w="1086"/>
        <w:gridCol w:w="10"/>
      </w:tblGrid>
      <w:tr w:rsidR="00870CA2" w:rsidRPr="00B26CFB" w:rsidTr="003E2E60">
        <w:trPr>
          <w:trHeight w:val="203"/>
        </w:trPr>
        <w:tc>
          <w:tcPr>
            <w:tcW w:w="30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854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70CA2" w:rsidRPr="00B26CFB" w:rsidTr="003E2E60">
        <w:trPr>
          <w:trHeight w:val="160"/>
        </w:trPr>
        <w:tc>
          <w:tcPr>
            <w:tcW w:w="307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A75845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870CA2" w:rsidRPr="00A75845" w:rsidRDefault="00870CA2" w:rsidP="003E2E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870CA2" w:rsidRPr="00A7584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0CA2" w:rsidRPr="00B26CFB" w:rsidTr="003E2E60">
        <w:trPr>
          <w:gridAfter w:val="1"/>
          <w:wAfter w:w="10" w:type="dxa"/>
          <w:cantSplit/>
          <w:trHeight w:val="1856"/>
        </w:trPr>
        <w:tc>
          <w:tcPr>
            <w:tcW w:w="30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</w:t>
            </w: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подготовка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58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0CA2" w:rsidRPr="00B26CFB" w:rsidTr="003E2E60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6433B">
              <w:rPr>
                <w:rFonts w:ascii="Times New Roman" w:hAnsi="Times New Roman"/>
                <w:b/>
              </w:rPr>
              <w:t xml:space="preserve">Раздел 1. </w:t>
            </w:r>
            <w:r>
              <w:rPr>
                <w:rFonts w:ascii="Times New Roman" w:hAnsi="Times New Roman"/>
                <w:b/>
              </w:rPr>
              <w:t>Введение в дисциплину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</w:tr>
      <w:tr w:rsidR="00870CA2" w:rsidRPr="00B26CFB" w:rsidTr="003E2E60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A85C90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85C90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Pr="00A85C90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Образовательная услуга как предмет продаж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870CA2" w:rsidRPr="00B26CFB" w:rsidTr="003E2E60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A85C90" w:rsidRDefault="00870CA2" w:rsidP="00870CA2">
            <w:pPr>
              <w:pStyle w:val="a3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C9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 Психологические аспекты взаимодействия с покупателем образовательной услуги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870CA2" w:rsidRPr="00B26CFB" w:rsidTr="003E2E60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6433B">
              <w:rPr>
                <w:rFonts w:ascii="Times New Roman" w:hAnsi="Times New Roman"/>
                <w:b/>
              </w:rPr>
              <w:t xml:space="preserve">Раздел 2. </w:t>
            </w:r>
            <w:r>
              <w:rPr>
                <w:rFonts w:ascii="Times New Roman" w:hAnsi="Times New Roman"/>
                <w:b/>
              </w:rPr>
              <w:t>Тренинг продаж образовательных услуг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F29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AF29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F29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6D3A5F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6D3A5F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6D3A5F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870CA2" w:rsidRPr="00B26CFB" w:rsidTr="003E2E60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 xml:space="preserve">2.1. </w:t>
            </w:r>
            <w:r>
              <w:rPr>
                <w:rFonts w:ascii="Times New Roman" w:hAnsi="Times New Roman"/>
              </w:rPr>
              <w:t>Технология продаж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870CA2" w:rsidRPr="00B26CFB" w:rsidTr="003E2E60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F073A4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3A4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Pr="00F073A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Невербальные средства коммуникации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870CA2" w:rsidRPr="00B26CFB" w:rsidTr="003E2E60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F073A4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3A4">
              <w:rPr>
                <w:rFonts w:ascii="Times New Roman" w:hAnsi="Times New Roman"/>
                <w:sz w:val="24"/>
                <w:szCs w:val="24"/>
              </w:rPr>
              <w:t xml:space="preserve">2.3. </w:t>
            </w:r>
            <w:r w:rsidRPr="00F073A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Вербальные средства коммуникации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4D297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870CA2" w:rsidRPr="00B26CFB" w:rsidTr="003E2E60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A7584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Оценка 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796715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0CA2" w:rsidRPr="00B26CFB" w:rsidTr="003E2E60">
        <w:trPr>
          <w:gridAfter w:val="1"/>
          <w:wAfter w:w="10" w:type="dxa"/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B26CF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96715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6D3A5F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6D3A5F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6D3A5F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6D3A5F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0CA2" w:rsidRPr="006D3A5F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0CA2" w:rsidRPr="006D3A5F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6D3A5F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3A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6D3A5F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0CA2" w:rsidRPr="006D3A5F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9671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9555BD">
        <w:rPr>
          <w:rFonts w:ascii="Times New Roman" w:hAnsi="Times New Roman"/>
        </w:rPr>
        <w:t xml:space="preserve">При изучении дисциплины применяются активные методы обучения и методы проблемного обучения.  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870CA2" w:rsidRPr="00796715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67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870CA2" w:rsidRPr="00796715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9671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946" w:type="pct"/>
        <w:tblLayout w:type="fixed"/>
        <w:tblLook w:val="0000"/>
      </w:tblPr>
      <w:tblGrid>
        <w:gridCol w:w="479"/>
        <w:gridCol w:w="1665"/>
        <w:gridCol w:w="129"/>
        <w:gridCol w:w="2025"/>
        <w:gridCol w:w="1167"/>
        <w:gridCol w:w="1238"/>
        <w:gridCol w:w="1103"/>
        <w:gridCol w:w="831"/>
        <w:gridCol w:w="831"/>
      </w:tblGrid>
      <w:tr w:rsidR="00870CA2" w:rsidRPr="005F1670" w:rsidTr="003E2E60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16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6433B">
              <w:rPr>
                <w:rFonts w:ascii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215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  <w:color w:val="000000"/>
              </w:rPr>
              <w:t>Виды учебной деятельности обучающегося</w:t>
            </w:r>
          </w:p>
        </w:tc>
        <w:tc>
          <w:tcPr>
            <w:tcW w:w="11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Балл за конкретное задание</w:t>
            </w:r>
          </w:p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(</w:t>
            </w:r>
            <w:r w:rsidRPr="0086433B">
              <w:rPr>
                <w:rFonts w:ascii="Times New Roman" w:hAnsi="Times New Roman"/>
                <w:lang w:val="en-US"/>
              </w:rPr>
              <w:t>min</w:t>
            </w:r>
            <w:r w:rsidRPr="0086433B">
              <w:rPr>
                <w:rFonts w:ascii="Times New Roman" w:hAnsi="Times New Roman"/>
              </w:rPr>
              <w:t>-</w:t>
            </w:r>
            <w:r w:rsidRPr="0086433B">
              <w:rPr>
                <w:rFonts w:ascii="Times New Roman" w:hAnsi="Times New Roman"/>
                <w:lang w:val="en-US"/>
              </w:rPr>
              <w:t>max</w:t>
            </w:r>
            <w:r w:rsidRPr="0086433B">
              <w:rPr>
                <w:rFonts w:ascii="Times New Roman" w:hAnsi="Times New Roman"/>
              </w:rPr>
              <w:t>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  <w:color w:val="000000"/>
              </w:rPr>
              <w:t>Число заданий за семестр</w:t>
            </w:r>
          </w:p>
        </w:tc>
        <w:tc>
          <w:tcPr>
            <w:tcW w:w="166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  <w:color w:val="000000"/>
              </w:rPr>
              <w:t>Баллы</w:t>
            </w:r>
          </w:p>
        </w:tc>
      </w:tr>
      <w:tr w:rsidR="00870CA2" w:rsidRPr="005F1670" w:rsidTr="003E2E60">
        <w:trPr>
          <w:trHeight w:val="300"/>
        </w:trPr>
        <w:tc>
          <w:tcPr>
            <w:tcW w:w="4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5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  <w:color w:val="000000"/>
              </w:rPr>
              <w:t>Минимальный</w:t>
            </w:r>
          </w:p>
        </w:tc>
        <w:tc>
          <w:tcPr>
            <w:tcW w:w="8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  <w:color w:val="000000"/>
              </w:rPr>
              <w:t>Максимальный</w:t>
            </w:r>
          </w:p>
        </w:tc>
      </w:tr>
      <w:tr w:rsidR="00870CA2" w:rsidTr="003E2E60">
        <w:trPr>
          <w:trHeight w:val="262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89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  <w:b/>
              </w:rPr>
              <w:t xml:space="preserve">Раздел 1. </w:t>
            </w:r>
            <w:r>
              <w:rPr>
                <w:rFonts w:ascii="Times New Roman" w:hAnsi="Times New Roman"/>
                <w:b/>
              </w:rPr>
              <w:t>Введение в дисциплину</w:t>
            </w:r>
          </w:p>
        </w:tc>
      </w:tr>
      <w:tr w:rsidR="00870CA2" w:rsidTr="003E2E60">
        <w:trPr>
          <w:trHeight w:val="1104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1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ОР.1.4.1</w:t>
            </w:r>
          </w:p>
        </w:tc>
        <w:tc>
          <w:tcPr>
            <w:tcW w:w="21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FC7A3D" w:rsidRDefault="00870CA2" w:rsidP="003E2E60">
            <w:pPr>
              <w:pStyle w:val="aa"/>
              <w:spacing w:before="0" w:beforeAutospacing="0" w:after="0" w:afterAutospacing="0"/>
              <w:jc w:val="both"/>
            </w:pPr>
            <w:r>
              <w:t>Творческое задание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Доклад с презентацией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10-20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10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20</w:t>
            </w:r>
          </w:p>
        </w:tc>
      </w:tr>
      <w:tr w:rsidR="00870CA2" w:rsidTr="003E2E60">
        <w:trPr>
          <w:trHeight w:val="1104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ОР.1.4.1</w:t>
            </w:r>
          </w:p>
        </w:tc>
        <w:tc>
          <w:tcPr>
            <w:tcW w:w="21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E45C34" w:rsidRDefault="00870CA2" w:rsidP="003E2E60">
            <w:pPr>
              <w:pStyle w:val="aa"/>
              <w:spacing w:before="0" w:beforeAutospacing="0" w:after="0" w:afterAutospacing="0"/>
              <w:jc w:val="both"/>
            </w:pPr>
            <w:r>
              <w:t>Практическая работа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Кейс- метод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5-10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5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10</w:t>
            </w:r>
          </w:p>
        </w:tc>
      </w:tr>
      <w:tr w:rsidR="00870CA2" w:rsidTr="003E2E60">
        <w:trPr>
          <w:trHeight w:val="297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89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0A3D">
              <w:rPr>
                <w:rFonts w:ascii="Times New Roman" w:eastAsia="BookAntiqua" w:hAnsi="Times New Roman"/>
                <w:b/>
              </w:rPr>
              <w:t xml:space="preserve">Раздел 2. </w:t>
            </w:r>
            <w:r w:rsidRPr="00CD0A3D">
              <w:rPr>
                <w:rFonts w:ascii="Times New Roman" w:hAnsi="Times New Roman"/>
                <w:b/>
              </w:rPr>
              <w:t>Тренинг продаж образовательных услуг</w:t>
            </w:r>
          </w:p>
        </w:tc>
      </w:tr>
      <w:tr w:rsidR="00870CA2" w:rsidRPr="005F1670" w:rsidTr="003E2E60">
        <w:trPr>
          <w:trHeight w:val="1104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ОР.1.4.1</w:t>
            </w:r>
          </w:p>
        </w:tc>
        <w:tc>
          <w:tcPr>
            <w:tcW w:w="21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CD0A3D" w:rsidRDefault="00870CA2" w:rsidP="003E2E60">
            <w:pPr>
              <w:pStyle w:val="aa"/>
              <w:spacing w:before="0" w:beforeAutospacing="0" w:after="0" w:afterAutospacing="0"/>
              <w:jc w:val="both"/>
            </w:pPr>
            <w:r w:rsidRPr="00CD0A3D">
              <w:t>Практическая работа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Кейс- метод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CD0A3D" w:rsidRDefault="00870CA2" w:rsidP="003E2E60">
            <w:pPr>
              <w:tabs>
                <w:tab w:val="left" w:pos="0"/>
                <w:tab w:val="left" w:pos="304"/>
              </w:tabs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CD0A3D">
              <w:rPr>
                <w:rFonts w:ascii="Times New Roman" w:hAnsi="Times New Roman"/>
              </w:rPr>
              <w:t>-2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870CA2" w:rsidRPr="005F1670" w:rsidTr="003E2E60">
        <w:trPr>
          <w:trHeight w:val="1104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1E571D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A3D">
              <w:rPr>
                <w:rFonts w:ascii="Times New Roman" w:hAnsi="Times New Roman"/>
              </w:rPr>
              <w:t>ОР.1.4.1</w:t>
            </w:r>
          </w:p>
        </w:tc>
        <w:tc>
          <w:tcPr>
            <w:tcW w:w="215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CD0A3D" w:rsidRDefault="00870CA2" w:rsidP="003E2E60">
            <w:pPr>
              <w:pStyle w:val="aa"/>
              <w:spacing w:before="0" w:beforeAutospacing="0" w:after="0" w:afterAutospacing="0"/>
            </w:pPr>
            <w:r w:rsidRPr="00CD0A3D">
              <w:t>Тестирование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96715">
              <w:rPr>
                <w:rFonts w:ascii="Times New Roman" w:hAnsi="Times New Roman"/>
              </w:rPr>
              <w:t>Комплект тестовых заданий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16-2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16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70CA2" w:rsidRPr="00CD0A3D" w:rsidRDefault="00870CA2" w:rsidP="003E2E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A3D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870CA2" w:rsidRPr="00225248" w:rsidTr="003E2E60">
        <w:trPr>
          <w:trHeight w:val="300"/>
        </w:trPr>
        <w:tc>
          <w:tcPr>
            <w:tcW w:w="42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pStyle w:val="aa"/>
              <w:spacing w:before="0" w:beforeAutospacing="0" w:after="0" w:afterAutospacing="0"/>
              <w:jc w:val="both"/>
              <w:rPr>
                <w:i/>
              </w:rPr>
            </w:pPr>
            <w:r w:rsidRPr="0086433B">
              <w:rPr>
                <w:bCs/>
                <w:i/>
              </w:rPr>
              <w:t>Итоговый контроль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70CA2" w:rsidRPr="00225248" w:rsidTr="003E2E60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1E571D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71D">
              <w:rPr>
                <w:rFonts w:ascii="Times New Roman" w:hAnsi="Times New Roman"/>
                <w:sz w:val="24"/>
                <w:szCs w:val="24"/>
              </w:rPr>
              <w:t>ОР.1.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E571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pStyle w:val="aa"/>
              <w:spacing w:before="0" w:beforeAutospacing="0" w:after="0" w:afterAutospacing="0"/>
            </w:pPr>
            <w:r w:rsidRPr="0086433B">
              <w:t>Выполнить итоговую диагностику (тестирование)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96715">
              <w:rPr>
                <w:rFonts w:ascii="Times New Roman" w:hAnsi="Times New Roman"/>
              </w:rPr>
              <w:t>Комплект тестовых заданий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10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433B">
              <w:rPr>
                <w:rFonts w:ascii="Times New Roman" w:hAnsi="Times New Roman"/>
              </w:rPr>
              <w:t>30</w:t>
            </w:r>
          </w:p>
        </w:tc>
      </w:tr>
      <w:tr w:rsidR="00870CA2" w:rsidRPr="00225248" w:rsidTr="003E2E60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1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highlight w:val="yellow"/>
              </w:rPr>
            </w:pP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6433B">
              <w:rPr>
                <w:rFonts w:ascii="Times New Roman" w:hAnsi="Times New Roman"/>
                <w:b/>
                <w:color w:val="000000"/>
              </w:rPr>
              <w:t>Итого: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433B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70CA2" w:rsidRPr="0086433B" w:rsidRDefault="00870CA2" w:rsidP="003E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433B">
              <w:rPr>
                <w:rFonts w:ascii="Times New Roman" w:hAnsi="Times New Roman"/>
                <w:b/>
              </w:rPr>
              <w:t>100</w:t>
            </w:r>
          </w:p>
        </w:tc>
      </w:tr>
    </w:tbl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0CA2" w:rsidRPr="00CC1AA8" w:rsidRDefault="00870CA2" w:rsidP="00870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CC1AA8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870CA2" w:rsidRPr="00CC1AA8" w:rsidRDefault="00870CA2" w:rsidP="00870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CC1AA8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CC1AA8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870CA2" w:rsidRPr="00695FE8" w:rsidRDefault="00870CA2" w:rsidP="00870CA2">
      <w:pPr>
        <w:pStyle w:val="a3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5FE8">
        <w:rPr>
          <w:rFonts w:ascii="Times New Roman" w:hAnsi="Times New Roman" w:cs="Times New Roman"/>
          <w:sz w:val="23"/>
          <w:szCs w:val="23"/>
        </w:rPr>
        <w:t>Ким</w:t>
      </w:r>
      <w:r>
        <w:rPr>
          <w:rFonts w:ascii="Times New Roman" w:hAnsi="Times New Roman" w:cs="Times New Roman"/>
          <w:sz w:val="23"/>
          <w:szCs w:val="23"/>
        </w:rPr>
        <w:t xml:space="preserve"> С.А. Маркетинг</w:t>
      </w:r>
      <w:r w:rsidRPr="00695FE8">
        <w:rPr>
          <w:rFonts w:ascii="Times New Roman" w:hAnsi="Times New Roman" w:cs="Times New Roman"/>
          <w:sz w:val="23"/>
          <w:szCs w:val="23"/>
        </w:rPr>
        <w:t xml:space="preserve">: учебник </w:t>
      </w:r>
      <w:r>
        <w:rPr>
          <w:rFonts w:ascii="Times New Roman" w:hAnsi="Times New Roman" w:cs="Times New Roman"/>
          <w:sz w:val="23"/>
          <w:szCs w:val="23"/>
        </w:rPr>
        <w:t>/ С.А. Ким. – 2-е изд. – Москва</w:t>
      </w:r>
      <w:r w:rsidRPr="00695FE8">
        <w:rPr>
          <w:rFonts w:ascii="Times New Roman" w:hAnsi="Times New Roman" w:cs="Times New Roman"/>
          <w:sz w:val="23"/>
          <w:szCs w:val="23"/>
        </w:rPr>
        <w:t xml:space="preserve">: Дашков и К°, 2019. – 258 с.: ил. </w:t>
      </w:r>
      <w:r w:rsidRPr="00695FE8">
        <w:rPr>
          <w:rFonts w:ascii="Times New Roman" w:hAnsi="Times New Roman" w:cs="Times New Roman"/>
          <w:bCs/>
          <w:iCs/>
          <w:sz w:val="24"/>
          <w:szCs w:val="24"/>
        </w:rPr>
        <w:t xml:space="preserve">То же </w:t>
      </w:r>
      <w:r w:rsidRPr="00695FE8">
        <w:rPr>
          <w:rFonts w:ascii="Times New Roman" w:hAnsi="Times New Roman" w:cs="Times New Roman"/>
          <w:sz w:val="24"/>
          <w:szCs w:val="24"/>
        </w:rPr>
        <w:t xml:space="preserve">[Электронный ресурс]. </w:t>
      </w:r>
      <w:r w:rsidRPr="00695FE8">
        <w:rPr>
          <w:rFonts w:ascii="Times New Roman" w:hAnsi="Times New Roman" w:cs="Times New Roman"/>
          <w:sz w:val="23"/>
          <w:szCs w:val="23"/>
        </w:rPr>
        <w:t>URL: </w:t>
      </w:r>
      <w:hyperlink r:id="rId29" w:history="1">
        <w:r w:rsidRPr="00695FE8">
          <w:rPr>
            <w:rStyle w:val="af7"/>
            <w:rFonts w:ascii="Times New Roman" w:hAnsi="Times New Roman" w:cs="Times New Roman"/>
            <w:sz w:val="23"/>
            <w:szCs w:val="23"/>
          </w:rPr>
          <w:t>https://biblioclub.ru/index.php?page=book&amp;id=573437</w:t>
        </w:r>
      </w:hyperlink>
      <w:r w:rsidRPr="00695FE8">
        <w:rPr>
          <w:rFonts w:ascii="Times New Roman" w:hAnsi="Times New Roman" w:cs="Times New Roman"/>
          <w:sz w:val="23"/>
          <w:szCs w:val="23"/>
        </w:rPr>
        <w:t> .</w:t>
      </w:r>
    </w:p>
    <w:p w:rsidR="00870CA2" w:rsidRPr="00CC1AA8" w:rsidRDefault="00870CA2" w:rsidP="00870CA2">
      <w:pPr>
        <w:pStyle w:val="a3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20E8">
        <w:rPr>
          <w:rFonts w:ascii="Times New Roman" w:hAnsi="Times New Roman" w:cs="Times New Roman"/>
          <w:color w:val="000000"/>
          <w:sz w:val="24"/>
          <w:szCs w:val="24"/>
        </w:rPr>
        <w:t>Москалев, М.В. Современные концепции и технологии маркетинга: учебное пособие для аспирантов, обучающихся по направлению подготовки 38.06.01 Экономика. Профиль подготовки 08.00.05 Экономика и управление народным хозяйством (Маркетинг) / М.В. Москалев, С.М. Москалев, Т.Г. Виноградова ; Министерство сельского хозяйства РФ, Санкт-Петербургский государственный аграрный университет. - Санкт-Петербург :СПбГАУ, 2018. - 102 с. : ил. - Библиогр. в кн. ; То же [Электронный ресурс]. - URL: </w:t>
      </w:r>
      <w:hyperlink r:id="rId30" w:history="1">
        <w:r w:rsidRPr="00B020E8">
          <w:rPr>
            <w:rStyle w:val="af7"/>
            <w:rFonts w:ascii="Times New Roman" w:hAnsi="Times New Roman" w:cs="Times New Roman"/>
            <w:color w:val="000000"/>
            <w:sz w:val="24"/>
            <w:szCs w:val="24"/>
          </w:rPr>
          <w:t>http://biblioclub.ru/index.php?page=book&amp;id=496890</w:t>
        </w:r>
      </w:hyperlink>
      <w:r>
        <w:t>.</w:t>
      </w:r>
    </w:p>
    <w:p w:rsidR="00870CA2" w:rsidRPr="00CC1AA8" w:rsidRDefault="00870CA2" w:rsidP="00870CA2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CC1AA8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870CA2" w:rsidRPr="00695FE8" w:rsidRDefault="00870CA2" w:rsidP="00870CA2">
      <w:pPr>
        <w:pStyle w:val="a3"/>
        <w:numPr>
          <w:ilvl w:val="0"/>
          <w:numId w:val="18"/>
        </w:numPr>
        <w:tabs>
          <w:tab w:val="left" w:pos="0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Синяева И.М. Маркетинг услуг</w:t>
      </w:r>
      <w:r w:rsidRPr="00695FE8">
        <w:rPr>
          <w:rFonts w:ascii="Times New Roman" w:hAnsi="Times New Roman" w:cs="Times New Roman"/>
          <w:sz w:val="23"/>
          <w:szCs w:val="23"/>
        </w:rPr>
        <w:t>: учебник / И.М. Синяева, В.В. Синяев, О.Н. Романенкова ; под ред. Л.П. Дашкова ; Финансовый университет при Правительстве</w:t>
      </w:r>
      <w:r>
        <w:rPr>
          <w:rFonts w:ascii="Times New Roman" w:hAnsi="Times New Roman" w:cs="Times New Roman"/>
          <w:sz w:val="23"/>
          <w:szCs w:val="23"/>
        </w:rPr>
        <w:t xml:space="preserve"> РФ. – 3-е изд., стер. – Москва</w:t>
      </w:r>
      <w:r w:rsidRPr="00695FE8">
        <w:rPr>
          <w:rFonts w:ascii="Times New Roman" w:hAnsi="Times New Roman" w:cs="Times New Roman"/>
          <w:sz w:val="23"/>
          <w:szCs w:val="23"/>
        </w:rPr>
        <w:t xml:space="preserve">: Дашков и К°, 2019. – 252 с. : ил. </w:t>
      </w:r>
      <w:r w:rsidRPr="00695FE8">
        <w:rPr>
          <w:rFonts w:ascii="Times New Roman" w:hAnsi="Times New Roman" w:cs="Times New Roman"/>
          <w:bCs/>
          <w:iCs/>
          <w:sz w:val="24"/>
          <w:szCs w:val="24"/>
        </w:rPr>
        <w:t xml:space="preserve">То же </w:t>
      </w:r>
      <w:r w:rsidRPr="00695FE8">
        <w:rPr>
          <w:rFonts w:ascii="Times New Roman" w:hAnsi="Times New Roman" w:cs="Times New Roman"/>
          <w:sz w:val="24"/>
          <w:szCs w:val="24"/>
        </w:rPr>
        <w:t xml:space="preserve">[Электронный ресурс]. </w:t>
      </w:r>
      <w:r w:rsidRPr="00695FE8">
        <w:rPr>
          <w:rFonts w:ascii="Times New Roman" w:hAnsi="Times New Roman" w:cs="Times New Roman"/>
          <w:sz w:val="23"/>
          <w:szCs w:val="23"/>
        </w:rPr>
        <w:t xml:space="preserve"> URL: </w:t>
      </w:r>
      <w:hyperlink r:id="rId31" w:history="1">
        <w:r w:rsidRPr="00695FE8">
          <w:rPr>
            <w:rStyle w:val="af7"/>
            <w:rFonts w:ascii="Times New Roman" w:hAnsi="Times New Roman" w:cs="Times New Roman"/>
            <w:sz w:val="23"/>
            <w:szCs w:val="23"/>
          </w:rPr>
          <w:t>https://biblioclub.ru/index.php?page=book&amp;id=573403</w:t>
        </w:r>
      </w:hyperlink>
      <w:r w:rsidRPr="00695FE8">
        <w:rPr>
          <w:rFonts w:ascii="Times New Roman" w:hAnsi="Times New Roman" w:cs="Times New Roman"/>
          <w:sz w:val="23"/>
          <w:szCs w:val="23"/>
        </w:rPr>
        <w:t> </w:t>
      </w:r>
    </w:p>
    <w:p w:rsidR="00870CA2" w:rsidRPr="005540F0" w:rsidRDefault="00870CA2" w:rsidP="00870CA2">
      <w:pPr>
        <w:pStyle w:val="a3"/>
        <w:numPr>
          <w:ilvl w:val="0"/>
          <w:numId w:val="18"/>
        </w:numPr>
        <w:tabs>
          <w:tab w:val="left" w:pos="0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0F0">
        <w:rPr>
          <w:rFonts w:ascii="Times New Roman" w:hAnsi="Times New Roman" w:cs="Times New Roman"/>
          <w:color w:val="000000"/>
          <w:sz w:val="24"/>
          <w:szCs w:val="24"/>
        </w:rPr>
        <w:t>Москалев, С.М. Интернет-технологии и реклама в бизнесе : учебное пособие / С.М. Москалев ; Министерство сельского хозяйства РФ, Санкт-Петербургский государственный аграрный университет. - Санкт-Петербург :СПбГАУ, 2018. - 101 с. : ил. - Библиогр. в кн.; То же [Электронный ресурс]. - URL: </w:t>
      </w:r>
      <w:hyperlink r:id="rId32" w:history="1">
        <w:r w:rsidRPr="005540F0">
          <w:rPr>
            <w:rStyle w:val="af7"/>
            <w:rFonts w:ascii="Times New Roman" w:hAnsi="Times New Roman" w:cs="Times New Roman"/>
            <w:color w:val="000000"/>
            <w:sz w:val="24"/>
            <w:szCs w:val="24"/>
          </w:rPr>
          <w:t>http://biblioclub.ru/index.php?page=book&amp;id=491717</w:t>
        </w:r>
      </w:hyperlink>
      <w:r w:rsidRPr="005540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0CA2" w:rsidRPr="00B020E8" w:rsidRDefault="00870CA2" w:rsidP="00870CA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20E8">
        <w:rPr>
          <w:rFonts w:ascii="Times New Roman" w:hAnsi="Times New Roman" w:cs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870CA2" w:rsidRPr="006858B8" w:rsidRDefault="00870CA2" w:rsidP="00870C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lastRenderedPageBreak/>
        <w:t>1. Калужский, М.Л. Маркетинг : учебник : [16+] / М.Л. Калужский. – Изд. 2-е. – Москва ; Берлин : Директ-Медиа, 2021. – 217 с. – То же [Электронный ресурс]. – URL: </w:t>
      </w:r>
      <w:hyperlink r:id="rId33" w:history="1">
        <w:r w:rsidRPr="006858B8">
          <w:rPr>
            <w:rStyle w:val="af7"/>
            <w:rFonts w:ascii="Times New Roman" w:hAnsi="Times New Roman"/>
            <w:color w:val="auto"/>
            <w:sz w:val="24"/>
            <w:szCs w:val="24"/>
          </w:rPr>
          <w:t>https://biblioclub.ru/index.php?page=book&amp;id=598991</w:t>
        </w:r>
      </w:hyperlink>
      <w:r w:rsidRPr="006858B8">
        <w:rPr>
          <w:rFonts w:ascii="Times New Roman" w:hAnsi="Times New Roman"/>
          <w:sz w:val="24"/>
          <w:szCs w:val="24"/>
        </w:rPr>
        <w:t>.</w:t>
      </w:r>
    </w:p>
    <w:p w:rsidR="00870CA2" w:rsidRPr="006858B8" w:rsidRDefault="00870CA2" w:rsidP="00870C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8B8">
        <w:rPr>
          <w:rFonts w:ascii="Times New Roman" w:hAnsi="Times New Roman"/>
          <w:sz w:val="24"/>
          <w:szCs w:val="24"/>
        </w:rPr>
        <w:t>2. Клименко Л.В. Маркетинг в сфере услуг: учебное пособие : [16+] / Л.В. Клименко ; Южный федеральный университет. – Ростов-на-Дону ; Таганрог : Южный федеральный университет, 2019. – 111 с. : ил. – То же [Электронный ресурс]. – URL: </w:t>
      </w:r>
      <w:hyperlink r:id="rId34" w:history="1">
        <w:r w:rsidRPr="006858B8">
          <w:rPr>
            <w:rStyle w:val="af7"/>
            <w:rFonts w:ascii="Times New Roman" w:hAnsi="Times New Roman"/>
            <w:color w:val="auto"/>
            <w:sz w:val="24"/>
            <w:szCs w:val="24"/>
          </w:rPr>
          <w:t>https://biblioclub.ru/index.php?page=book&amp;id=577773</w:t>
        </w:r>
      </w:hyperlink>
      <w:r w:rsidRPr="006858B8">
        <w:rPr>
          <w:rFonts w:ascii="Times New Roman" w:hAnsi="Times New Roman"/>
          <w:sz w:val="24"/>
          <w:szCs w:val="24"/>
        </w:rPr>
        <w:t>.</w:t>
      </w:r>
    </w:p>
    <w:p w:rsidR="00870CA2" w:rsidRDefault="00870CA2" w:rsidP="00870CA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70CA2" w:rsidRPr="00CC1AA8" w:rsidRDefault="00870CA2" w:rsidP="00870CA2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C1AA8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870CA2" w:rsidRPr="00CC1AA8" w:rsidRDefault="00870CA2" w:rsidP="00870CA2">
      <w:pPr>
        <w:spacing w:after="0" w:line="36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CC1AA8">
        <w:rPr>
          <w:rFonts w:ascii="Times New Roman" w:hAnsi="Times New Roman"/>
          <w:spacing w:val="-4"/>
          <w:sz w:val="24"/>
          <w:szCs w:val="24"/>
        </w:rPr>
        <w:t>Фонды оценочных средств представлены в Приложении 1.</w:t>
      </w:r>
    </w:p>
    <w:p w:rsidR="00870CA2" w:rsidRPr="00DB597C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870CA2" w:rsidRPr="006F58A0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6F58A0">
        <w:rPr>
          <w:rFonts w:ascii="Times New Roman" w:hAnsi="Times New Roman"/>
          <w:color w:val="000000"/>
        </w:rPr>
        <w:t xml:space="preserve">Реализация дисциплины требует наличия лекционной аудитории, оборудованной видеолекционной техникой для презентации. </w:t>
      </w:r>
    </w:p>
    <w:p w:rsidR="00870CA2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70CA2" w:rsidRPr="006F58A0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color w:val="000000"/>
        </w:rPr>
      </w:pPr>
      <w:r w:rsidRPr="006F58A0">
        <w:rPr>
          <w:rFonts w:ascii="Times New Roman" w:hAnsi="Times New Roman"/>
          <w:bCs/>
          <w:i/>
          <w:color w:val="000000"/>
        </w:rPr>
        <w:t>Перечень программного обеспечения</w:t>
      </w:r>
    </w:p>
    <w:p w:rsidR="00870CA2" w:rsidRPr="00E47331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color w:val="000000"/>
        </w:rPr>
      </w:pPr>
      <w:r w:rsidRPr="006F58A0">
        <w:rPr>
          <w:rFonts w:ascii="Times New Roman" w:hAnsi="Times New Roman"/>
          <w:color w:val="000000"/>
          <w:lang w:val="en-US"/>
        </w:rPr>
        <w:t>MicrosoftWindowsXP</w:t>
      </w:r>
      <w:r w:rsidRPr="00E47331">
        <w:rPr>
          <w:rFonts w:ascii="Times New Roman" w:hAnsi="Times New Roman"/>
          <w:color w:val="000000"/>
        </w:rPr>
        <w:t xml:space="preserve">, </w:t>
      </w:r>
      <w:r w:rsidRPr="006F58A0">
        <w:rPr>
          <w:rFonts w:ascii="Times New Roman" w:hAnsi="Times New Roman"/>
          <w:color w:val="000000"/>
          <w:lang w:val="en-US"/>
        </w:rPr>
        <w:t>Word</w:t>
      </w:r>
      <w:r w:rsidRPr="00E47331">
        <w:rPr>
          <w:rFonts w:ascii="Times New Roman" w:hAnsi="Times New Roman"/>
          <w:color w:val="000000"/>
        </w:rPr>
        <w:t xml:space="preserve">, </w:t>
      </w:r>
      <w:r w:rsidRPr="006F58A0">
        <w:rPr>
          <w:rFonts w:ascii="Times New Roman" w:hAnsi="Times New Roman"/>
          <w:color w:val="000000"/>
          <w:lang w:val="en-US"/>
        </w:rPr>
        <w:t>Excel</w:t>
      </w:r>
      <w:r w:rsidRPr="00E47331">
        <w:rPr>
          <w:rFonts w:ascii="Times New Roman" w:hAnsi="Times New Roman"/>
          <w:color w:val="000000"/>
        </w:rPr>
        <w:t xml:space="preserve">, </w:t>
      </w:r>
      <w:r w:rsidRPr="006F58A0">
        <w:rPr>
          <w:rFonts w:ascii="Times New Roman" w:hAnsi="Times New Roman"/>
          <w:color w:val="000000"/>
          <w:lang w:val="en-US"/>
        </w:rPr>
        <w:t>PowerPoint</w:t>
      </w:r>
      <w:r w:rsidRPr="00E47331">
        <w:rPr>
          <w:rFonts w:ascii="Times New Roman" w:hAnsi="Times New Roman"/>
          <w:color w:val="000000"/>
        </w:rPr>
        <w:t>.</w:t>
      </w:r>
    </w:p>
    <w:p w:rsidR="00870CA2" w:rsidRPr="00CC1AA8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C1AA8">
        <w:rPr>
          <w:rFonts w:ascii="Times New Roman" w:hAnsi="Times New Roman"/>
          <w:bCs/>
          <w:i/>
          <w:sz w:val="24"/>
          <w:szCs w:val="24"/>
        </w:rPr>
        <w:t>Перечень информационных справочных систем</w:t>
      </w:r>
    </w:p>
    <w:p w:rsidR="00870CA2" w:rsidRPr="00CC1AA8" w:rsidRDefault="00870CA2" w:rsidP="00870CA2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CC1AA8">
        <w:rPr>
          <w:rFonts w:ascii="Times New Roman" w:hAnsi="Times New Roman"/>
          <w:sz w:val="24"/>
          <w:szCs w:val="24"/>
        </w:rPr>
        <w:t xml:space="preserve">Научная электронная библиотека 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CC1AA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35" w:history="1">
        <w:r w:rsidRPr="00CC1AA8">
          <w:rPr>
            <w:rStyle w:val="af7"/>
            <w:rFonts w:ascii="Times New Roman" w:hAnsi="Times New Roman"/>
            <w:sz w:val="24"/>
            <w:szCs w:val="24"/>
          </w:rPr>
          <w:t>http://www.elibrary.ru/agreement.asp</w:t>
        </w:r>
      </w:hyperlink>
      <w:r w:rsidRPr="00CC1AA8">
        <w:rPr>
          <w:rFonts w:ascii="Times New Roman" w:hAnsi="Times New Roman"/>
          <w:sz w:val="24"/>
          <w:szCs w:val="24"/>
        </w:rPr>
        <w:t xml:space="preserve">Справочно-консультационная система «Консультант Плюс» 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CC1AA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CC1AA8">
        <w:rPr>
          <w:rFonts w:ascii="Times New Roman" w:hAnsi="Times New Roman"/>
          <w:sz w:val="24"/>
          <w:szCs w:val="24"/>
        </w:rPr>
        <w:t>http://www.consultant.ru/.</w:t>
      </w:r>
    </w:p>
    <w:p w:rsidR="00870CA2" w:rsidRPr="00CC1AA8" w:rsidRDefault="00870CA2" w:rsidP="00870CA2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CC1AA8">
        <w:rPr>
          <w:rFonts w:ascii="Times New Roman" w:hAnsi="Times New Roman"/>
          <w:sz w:val="24"/>
          <w:szCs w:val="24"/>
        </w:rPr>
        <w:t xml:space="preserve">Университетская информационная система РОССИЯ (УИС РОССИЯ) 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CC1AA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36" w:history="1">
        <w:r w:rsidRPr="00CC1AA8">
          <w:rPr>
            <w:rStyle w:val="af7"/>
            <w:rFonts w:ascii="Times New Roman" w:hAnsi="Times New Roman"/>
            <w:sz w:val="24"/>
            <w:szCs w:val="24"/>
          </w:rPr>
          <w:t>http://uisrussia.msu.ru/docs/ips/n/access_levels.htm</w:t>
        </w:r>
      </w:hyperlink>
      <w:r w:rsidRPr="00CC1AA8">
        <w:rPr>
          <w:rFonts w:ascii="Times New Roman" w:hAnsi="Times New Roman"/>
          <w:sz w:val="24"/>
          <w:szCs w:val="24"/>
        </w:rPr>
        <w:t>.</w:t>
      </w:r>
    </w:p>
    <w:p w:rsidR="00870CA2" w:rsidRPr="00CC1AA8" w:rsidRDefault="00870CA2" w:rsidP="00870CA2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CC1AA8">
        <w:rPr>
          <w:rFonts w:ascii="Times New Roman" w:hAnsi="Times New Roman"/>
          <w:sz w:val="24"/>
          <w:szCs w:val="24"/>
        </w:rPr>
        <w:t xml:space="preserve">Федеральный образовательный портал – Экономика, социология, менеджмент 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CC1AA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CC1AA8">
        <w:rPr>
          <w:rFonts w:ascii="Times New Roman" w:hAnsi="Times New Roman"/>
          <w:sz w:val="24"/>
          <w:szCs w:val="24"/>
        </w:rPr>
        <w:t xml:space="preserve">http://ecsocman.edu.ru/ </w:t>
      </w:r>
    </w:p>
    <w:p w:rsidR="00870CA2" w:rsidRPr="00CC1AA8" w:rsidRDefault="00870CA2" w:rsidP="00870CA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CC1AA8">
        <w:rPr>
          <w:rFonts w:ascii="Times New Roman" w:hAnsi="Times New Roman"/>
          <w:sz w:val="24"/>
          <w:szCs w:val="24"/>
        </w:rPr>
        <w:t xml:space="preserve">Федеральный портал «Российское образование» 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CC1AA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CC1AA8">
        <w:rPr>
          <w:rFonts w:ascii="Times New Roman" w:hAnsi="Times New Roman"/>
          <w:sz w:val="24"/>
          <w:szCs w:val="24"/>
        </w:rPr>
        <w:t xml:space="preserve">http://www.edu.ru/. </w:t>
      </w:r>
    </w:p>
    <w:p w:rsidR="00870CA2" w:rsidRPr="004840B9" w:rsidRDefault="00870CA2" w:rsidP="00870C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5.</w:t>
      </w:r>
      <w:r w:rsidRPr="00CC1AA8">
        <w:rPr>
          <w:rFonts w:ascii="Times New Roman" w:hAnsi="Times New Roman"/>
          <w:sz w:val="24"/>
          <w:szCs w:val="24"/>
        </w:rPr>
        <w:t xml:space="preserve">Электронные образовательные ресурсы (ЭОС) 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CC1AA8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CC1AA8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37" w:history="1">
        <w:r w:rsidRPr="00CC1AA8">
          <w:rPr>
            <w:rStyle w:val="af7"/>
            <w:rFonts w:ascii="Times New Roman" w:hAnsi="Times New Roman"/>
            <w:sz w:val="24"/>
            <w:szCs w:val="24"/>
            <w:lang w:val="en-US"/>
          </w:rPr>
          <w:t>http</w:t>
        </w:r>
        <w:r w:rsidRPr="00CC1AA8">
          <w:rPr>
            <w:rStyle w:val="af7"/>
            <w:rFonts w:ascii="Times New Roman" w:hAnsi="Times New Roman"/>
            <w:sz w:val="24"/>
            <w:szCs w:val="24"/>
          </w:rPr>
          <w:t>://</w:t>
        </w:r>
        <w:r w:rsidRPr="00CC1AA8">
          <w:rPr>
            <w:rStyle w:val="af7"/>
            <w:rFonts w:ascii="Times New Roman" w:hAnsi="Times New Roman"/>
            <w:sz w:val="24"/>
            <w:szCs w:val="24"/>
            <w:lang w:val="en-US"/>
          </w:rPr>
          <w:t>vipbook</w:t>
        </w:r>
        <w:r w:rsidRPr="00CC1AA8">
          <w:rPr>
            <w:rStyle w:val="af7"/>
            <w:rFonts w:ascii="Times New Roman" w:hAnsi="Times New Roman"/>
            <w:sz w:val="24"/>
            <w:szCs w:val="24"/>
          </w:rPr>
          <w:t>.</w:t>
        </w:r>
        <w:r w:rsidRPr="00CC1AA8">
          <w:rPr>
            <w:rStyle w:val="af7"/>
            <w:rFonts w:ascii="Times New Roman" w:hAnsi="Times New Roman"/>
            <w:sz w:val="24"/>
            <w:szCs w:val="24"/>
            <w:lang w:val="en-US"/>
          </w:rPr>
          <w:t>info</w:t>
        </w:r>
        <w:r w:rsidRPr="00CC1AA8">
          <w:rPr>
            <w:rStyle w:val="af7"/>
            <w:rFonts w:ascii="Times New Roman" w:hAnsi="Times New Roman"/>
            <w:sz w:val="24"/>
            <w:szCs w:val="24"/>
          </w:rPr>
          <w:t>/</w:t>
        </w:r>
        <w:r w:rsidRPr="00CC1AA8">
          <w:rPr>
            <w:rStyle w:val="af7"/>
            <w:rFonts w:ascii="Times New Roman" w:hAnsi="Times New Roman"/>
            <w:sz w:val="24"/>
            <w:szCs w:val="24"/>
            <w:lang w:val="en-US"/>
          </w:rPr>
          <w:t>nauka</w:t>
        </w:r>
        <w:r w:rsidRPr="00CC1AA8">
          <w:rPr>
            <w:rStyle w:val="af7"/>
            <w:rFonts w:ascii="Times New Roman" w:hAnsi="Times New Roman"/>
            <w:sz w:val="24"/>
            <w:szCs w:val="24"/>
          </w:rPr>
          <w:t>-</w:t>
        </w:r>
        <w:r w:rsidRPr="00CC1AA8">
          <w:rPr>
            <w:rStyle w:val="af7"/>
            <w:rFonts w:ascii="Times New Roman" w:hAnsi="Times New Roman"/>
            <w:sz w:val="24"/>
            <w:szCs w:val="24"/>
            <w:lang w:val="en-US"/>
          </w:rPr>
          <w:t>i</w:t>
        </w:r>
        <w:r w:rsidRPr="00CC1AA8">
          <w:rPr>
            <w:rStyle w:val="af7"/>
            <w:rFonts w:ascii="Times New Roman" w:hAnsi="Times New Roman"/>
            <w:sz w:val="24"/>
            <w:szCs w:val="24"/>
          </w:rPr>
          <w:t>-</w:t>
        </w:r>
        <w:r w:rsidRPr="00CC1AA8">
          <w:rPr>
            <w:rStyle w:val="af7"/>
            <w:rFonts w:ascii="Times New Roman" w:hAnsi="Times New Roman"/>
            <w:sz w:val="24"/>
            <w:szCs w:val="24"/>
            <w:lang w:val="en-US"/>
          </w:rPr>
          <w:t>ucheba</w:t>
        </w:r>
        <w:r w:rsidRPr="00CC1AA8">
          <w:rPr>
            <w:rStyle w:val="af7"/>
            <w:rFonts w:ascii="Times New Roman" w:hAnsi="Times New Roman"/>
            <w:sz w:val="24"/>
            <w:szCs w:val="24"/>
          </w:rPr>
          <w:t>/</w:t>
        </w:r>
        <w:r w:rsidRPr="00CC1AA8">
          <w:rPr>
            <w:rStyle w:val="af7"/>
            <w:rFonts w:ascii="Times New Roman" w:hAnsi="Times New Roman"/>
            <w:sz w:val="24"/>
            <w:szCs w:val="24"/>
            <w:lang w:val="en-US"/>
          </w:rPr>
          <w:t>menedgment</w:t>
        </w:r>
        <w:r w:rsidRPr="00CC1AA8">
          <w:rPr>
            <w:rStyle w:val="af7"/>
            <w:rFonts w:ascii="Times New Roman" w:hAnsi="Times New Roman"/>
            <w:sz w:val="24"/>
            <w:szCs w:val="24"/>
          </w:rPr>
          <w:t>/</w:t>
        </w:r>
      </w:hyperlink>
      <w:r w:rsidRPr="00CC1AA8">
        <w:rPr>
          <w:rFonts w:ascii="Times New Roman" w:hAnsi="Times New Roman"/>
          <w:sz w:val="24"/>
          <w:szCs w:val="24"/>
        </w:rPr>
        <w:t>.</w:t>
      </w:r>
    </w:p>
    <w:p w:rsidR="00870CA2" w:rsidRDefault="00870CA2" w:rsidP="00870CA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870CA2" w:rsidRDefault="00870CA2" w:rsidP="00870CA2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ПРАКТИКИ</w:t>
      </w:r>
    </w:p>
    <w:p w:rsidR="00870CA2" w:rsidRDefault="00870CA2" w:rsidP="00870C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3361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учебным планом практика по модулю не предусмотрена.</w:t>
      </w:r>
    </w:p>
    <w:p w:rsidR="00870CA2" w:rsidRPr="00813361" w:rsidRDefault="00870CA2" w:rsidP="00870C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70CA2" w:rsidRDefault="00870CA2" w:rsidP="00870CA2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ИТОГОВОЙ АТТЕСТАЦИИ</w:t>
      </w:r>
    </w:p>
    <w:p w:rsidR="00870CA2" w:rsidRPr="007264AA" w:rsidRDefault="00870CA2" w:rsidP="00870CA2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8"/>
        </w:rPr>
      </w:pPr>
      <w:r w:rsidRPr="007264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Результаты освоения </w:t>
      </w:r>
      <w:r w:rsidRPr="007264AA">
        <w:rPr>
          <w:rFonts w:ascii="Times New Roman" w:hAnsi="Times New Roman"/>
          <w:sz w:val="24"/>
          <w:szCs w:val="28"/>
        </w:rPr>
        <w:t xml:space="preserve">модуля </w:t>
      </w:r>
      <w:r>
        <w:rPr>
          <w:rFonts w:ascii="Times New Roman" w:hAnsi="Times New Roman"/>
          <w:sz w:val="24"/>
          <w:szCs w:val="28"/>
        </w:rPr>
        <w:t xml:space="preserve">определяются </w:t>
      </w:r>
      <w:r w:rsidRPr="007264AA">
        <w:rPr>
          <w:rFonts w:ascii="Times New Roman" w:hAnsi="Times New Roman"/>
          <w:sz w:val="24"/>
          <w:szCs w:val="28"/>
        </w:rPr>
        <w:t>на основе вычисления рейтинговой оценки по каждому элементу модуля</w:t>
      </w:r>
      <w:r>
        <w:rPr>
          <w:rFonts w:ascii="Times New Roman" w:hAnsi="Times New Roman"/>
          <w:sz w:val="24"/>
          <w:szCs w:val="28"/>
        </w:rPr>
        <w:t>.</w:t>
      </w:r>
    </w:p>
    <w:p w:rsidR="00870CA2" w:rsidRPr="001D1781" w:rsidRDefault="00870CA2" w:rsidP="00870CA2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870CA2" w:rsidRPr="001D1781" w:rsidRDefault="00870CA2" w:rsidP="00870CA2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870CA2" w:rsidRPr="001D1781" w:rsidRDefault="00870CA2" w:rsidP="00870CA2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</w:p>
    <w:p w:rsidR="00870CA2" w:rsidRPr="001D1781" w:rsidRDefault="00E65C92" w:rsidP="00870CA2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70CA2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70CA2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70CA2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870CA2" w:rsidRPr="001D1781" w:rsidRDefault="00E65C92" w:rsidP="00870CA2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70CA2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70CA2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870CA2" w:rsidRPr="001D1781" w:rsidRDefault="00E65C92" w:rsidP="00870CA2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70CA2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70CA2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70CA2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870CA2" w:rsidRPr="001D1781" w:rsidRDefault="00E65C92" w:rsidP="00870CA2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70CA2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70CA2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870CA2" w:rsidRPr="00F16F8D" w:rsidRDefault="00870CA2" w:rsidP="00870CA2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870CA2" w:rsidRPr="00EE0B70" w:rsidRDefault="00870CA2" w:rsidP="00870CA2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0CA2" w:rsidRPr="00EE0B70" w:rsidRDefault="00870CA2" w:rsidP="00870CA2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0CA2" w:rsidRPr="00EE0B70" w:rsidRDefault="00870CA2" w:rsidP="00870CA2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0CA2" w:rsidRPr="00EE0B70" w:rsidRDefault="00870CA2" w:rsidP="00870CA2">
      <w:pPr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0CA2" w:rsidRDefault="00870CA2" w:rsidP="00870CA2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8"/>
        </w:rPr>
      </w:pPr>
    </w:p>
    <w:p w:rsidR="00644A53" w:rsidRDefault="00644A53"/>
    <w:sectPr w:rsidR="00644A53" w:rsidSect="00740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FD7" w:rsidRDefault="002A6FD7" w:rsidP="00E65C92">
      <w:pPr>
        <w:spacing w:after="0" w:line="240" w:lineRule="auto"/>
      </w:pPr>
      <w:r>
        <w:separator/>
      </w:r>
    </w:p>
  </w:endnote>
  <w:endnote w:type="continuationSeparator" w:id="0">
    <w:p w:rsidR="002A6FD7" w:rsidRDefault="002A6FD7" w:rsidP="00E65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640017" w:rsidRDefault="00E65C92" w:rsidP="00431B32">
        <w:pPr>
          <w:pStyle w:val="ae"/>
          <w:jc w:val="right"/>
        </w:pPr>
        <w:r>
          <w:fldChar w:fldCharType="begin"/>
        </w:r>
        <w:r w:rsidR="00575D45">
          <w:instrText>PAGE   \* MERGEFORMAT</w:instrText>
        </w:r>
        <w:r>
          <w:fldChar w:fldCharType="separate"/>
        </w:r>
        <w:r w:rsidR="00A16923">
          <w:rPr>
            <w:noProof/>
          </w:rPr>
          <w:t>30</w:t>
        </w:r>
        <w: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17" w:rsidRDefault="002A6FD7">
    <w:pPr>
      <w:pStyle w:val="ae"/>
      <w:jc w:val="right"/>
    </w:pPr>
  </w:p>
  <w:p w:rsidR="00640017" w:rsidRDefault="002A6FD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FD7" w:rsidRDefault="002A6FD7" w:rsidP="00E65C92">
      <w:pPr>
        <w:spacing w:after="0" w:line="240" w:lineRule="auto"/>
      </w:pPr>
      <w:r>
        <w:separator/>
      </w:r>
    </w:p>
  </w:footnote>
  <w:footnote w:type="continuationSeparator" w:id="0">
    <w:p w:rsidR="002A6FD7" w:rsidRDefault="002A6FD7" w:rsidP="00E65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F2F5C"/>
    <w:multiLevelType w:val="hybridMultilevel"/>
    <w:tmpl w:val="9A34237A"/>
    <w:lvl w:ilvl="0" w:tplc="824E6BB8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2B3580"/>
    <w:multiLevelType w:val="hybridMultilevel"/>
    <w:tmpl w:val="398CF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D2E0B"/>
    <w:multiLevelType w:val="hybridMultilevel"/>
    <w:tmpl w:val="ACF0DEEA"/>
    <w:lvl w:ilvl="0" w:tplc="46581716">
      <w:start w:val="1"/>
      <w:numFmt w:val="decimal"/>
      <w:lvlText w:val="%1."/>
      <w:lvlJc w:val="left"/>
      <w:pPr>
        <w:ind w:left="21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7C2563"/>
    <w:multiLevelType w:val="hybridMultilevel"/>
    <w:tmpl w:val="717C3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7037F"/>
    <w:multiLevelType w:val="hybridMultilevel"/>
    <w:tmpl w:val="A8648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92073"/>
    <w:multiLevelType w:val="hybridMultilevel"/>
    <w:tmpl w:val="4A367FC0"/>
    <w:lvl w:ilvl="0" w:tplc="1B78288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2B1F795C"/>
    <w:multiLevelType w:val="hybridMultilevel"/>
    <w:tmpl w:val="76702AFC"/>
    <w:lvl w:ilvl="0" w:tplc="583A0D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C5B6C"/>
    <w:multiLevelType w:val="hybridMultilevel"/>
    <w:tmpl w:val="25160D90"/>
    <w:lvl w:ilvl="0" w:tplc="3D44A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340FFB"/>
    <w:multiLevelType w:val="hybridMultilevel"/>
    <w:tmpl w:val="72F250B8"/>
    <w:lvl w:ilvl="0" w:tplc="334081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7A391D"/>
    <w:multiLevelType w:val="multilevel"/>
    <w:tmpl w:val="51881F1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hint="default"/>
        <w:b/>
        <w:sz w:val="24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>
    <w:nsid w:val="45FD47BA"/>
    <w:multiLevelType w:val="hybridMultilevel"/>
    <w:tmpl w:val="EFAAF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29A1FB1"/>
    <w:multiLevelType w:val="hybridMultilevel"/>
    <w:tmpl w:val="5FF4AEF4"/>
    <w:lvl w:ilvl="0" w:tplc="5CC8BF2A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DC1C93"/>
    <w:multiLevelType w:val="hybridMultilevel"/>
    <w:tmpl w:val="C8A858B2"/>
    <w:lvl w:ilvl="0" w:tplc="C42C6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6D9F3376"/>
    <w:multiLevelType w:val="hybridMultilevel"/>
    <w:tmpl w:val="77B28CFE"/>
    <w:lvl w:ilvl="0" w:tplc="54AA59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9A45B6"/>
    <w:multiLevelType w:val="hybridMultilevel"/>
    <w:tmpl w:val="1708F19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8A00AD"/>
    <w:multiLevelType w:val="hybridMultilevel"/>
    <w:tmpl w:val="5B1E1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7D4A7F"/>
    <w:multiLevelType w:val="hybridMultilevel"/>
    <w:tmpl w:val="3804561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5"/>
  </w:num>
  <w:num w:numId="4">
    <w:abstractNumId w:val="18"/>
  </w:num>
  <w:num w:numId="5">
    <w:abstractNumId w:val="6"/>
  </w:num>
  <w:num w:numId="6">
    <w:abstractNumId w:val="16"/>
  </w:num>
  <w:num w:numId="7">
    <w:abstractNumId w:val="9"/>
  </w:num>
  <w:num w:numId="8">
    <w:abstractNumId w:val="20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4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19"/>
  </w:num>
  <w:num w:numId="18">
    <w:abstractNumId w:val="17"/>
  </w:num>
  <w:num w:numId="19">
    <w:abstractNumId w:val="10"/>
  </w:num>
  <w:num w:numId="20">
    <w:abstractNumId w:val="8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ACA"/>
    <w:rsid w:val="000D369C"/>
    <w:rsid w:val="002A6FD7"/>
    <w:rsid w:val="00575D45"/>
    <w:rsid w:val="006116DD"/>
    <w:rsid w:val="00644A53"/>
    <w:rsid w:val="00714713"/>
    <w:rsid w:val="0074093C"/>
    <w:rsid w:val="00870CA2"/>
    <w:rsid w:val="00A16923"/>
    <w:rsid w:val="00C33ACA"/>
    <w:rsid w:val="00CB5794"/>
    <w:rsid w:val="00E65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AC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70C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33A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C33ACA"/>
  </w:style>
  <w:style w:type="table" w:customStyle="1" w:styleId="11">
    <w:name w:val="Сетка таблицы1"/>
    <w:basedOn w:val="a1"/>
    <w:next w:val="a5"/>
    <w:uiPriority w:val="59"/>
    <w:rsid w:val="00C33A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C33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0C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70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CA2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870CA2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70CA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870C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870CA2"/>
    <w:rPr>
      <w:i/>
      <w:iCs/>
    </w:rPr>
  </w:style>
  <w:style w:type="paragraph" w:styleId="ac">
    <w:name w:val="header"/>
    <w:basedOn w:val="a"/>
    <w:link w:val="ad"/>
    <w:uiPriority w:val="99"/>
    <w:unhideWhenUsed/>
    <w:rsid w:val="00870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70CA2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870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70CA2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70CA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0CA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70CA2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0CA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70CA2"/>
    <w:rPr>
      <w:b/>
      <w:bCs/>
    </w:rPr>
  </w:style>
  <w:style w:type="character" w:customStyle="1" w:styleId="apple-converted-space">
    <w:name w:val="apple-converted-space"/>
    <w:basedOn w:val="a0"/>
    <w:rsid w:val="00870CA2"/>
  </w:style>
  <w:style w:type="paragraph" w:customStyle="1" w:styleId="Default">
    <w:name w:val="Default"/>
    <w:rsid w:val="00870C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5">
    <w:name w:val="Body Text Indent"/>
    <w:basedOn w:val="a"/>
    <w:link w:val="af6"/>
    <w:uiPriority w:val="99"/>
    <w:unhideWhenUsed/>
    <w:rsid w:val="00870CA2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870CA2"/>
    <w:rPr>
      <w:rFonts w:ascii="Calibri" w:eastAsia="Calibri" w:hAnsi="Calibri" w:cs="Times New Roman"/>
    </w:rPr>
  </w:style>
  <w:style w:type="paragraph" w:customStyle="1" w:styleId="2">
    <w:name w:val="Абзац списка2"/>
    <w:basedOn w:val="a"/>
    <w:rsid w:val="00870CA2"/>
    <w:pPr>
      <w:ind w:left="720"/>
      <w:contextualSpacing/>
    </w:pPr>
    <w:rPr>
      <w:rFonts w:eastAsia="Times New Roman"/>
      <w:lang w:eastAsia="ru-RU"/>
    </w:rPr>
  </w:style>
  <w:style w:type="character" w:styleId="af7">
    <w:name w:val="Hyperlink"/>
    <w:uiPriority w:val="99"/>
    <w:unhideWhenUsed/>
    <w:rsid w:val="00870CA2"/>
    <w:rPr>
      <w:color w:val="0000FF"/>
      <w:u w:val="single"/>
    </w:rPr>
  </w:style>
  <w:style w:type="paragraph" w:customStyle="1" w:styleId="ConsPlusNormal">
    <w:name w:val="ConsPlusNormal"/>
    <w:uiPriority w:val="99"/>
    <w:rsid w:val="00870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870CA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870CA2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870CA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70CA2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A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33A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C33ACA"/>
  </w:style>
  <w:style w:type="table" w:customStyle="1" w:styleId="1">
    <w:name w:val="Сетка таблицы1"/>
    <w:basedOn w:val="a1"/>
    <w:next w:val="a5"/>
    <w:uiPriority w:val="59"/>
    <w:rsid w:val="00C33A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C33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vipbook.info/nauka-i-ucheba/menedgment/" TargetMode="External"/><Relationship Id="rId18" Type="http://schemas.openxmlformats.org/officeDocument/2006/relationships/hyperlink" Target="http://biblioclub.ru/index.php?page=book&amp;id=480760" TargetMode="External"/><Relationship Id="rId26" Type="http://schemas.openxmlformats.org/officeDocument/2006/relationships/hyperlink" Target="http://www.elibrary.ru/agreement.asp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uisrussia.msu.ru/docs/ips/n/access_levels.htm" TargetMode="External"/><Relationship Id="rId34" Type="http://schemas.openxmlformats.org/officeDocument/2006/relationships/hyperlink" Target="https://biblioclub.ru/index.php?page=book&amp;id=577773" TargetMode="External"/><Relationship Id="rId7" Type="http://schemas.openxmlformats.org/officeDocument/2006/relationships/footer" Target="footer1.xml"/><Relationship Id="rId12" Type="http://schemas.openxmlformats.org/officeDocument/2006/relationships/hyperlink" Target="http://uisrussia.msu.ru/docs/ips/n/access_levels.htm" TargetMode="External"/><Relationship Id="rId17" Type="http://schemas.openxmlformats.org/officeDocument/2006/relationships/hyperlink" Target="http://biblioclub.ru/index.php?page=book&amp;id=453262" TargetMode="External"/><Relationship Id="rId25" Type="http://schemas.openxmlformats.org/officeDocument/2006/relationships/hyperlink" Target="http://biblioclub.ru/index.php?page=book&amp;id=494774" TargetMode="External"/><Relationship Id="rId33" Type="http://schemas.openxmlformats.org/officeDocument/2006/relationships/hyperlink" Target="https://biblioclub.ru/index.php?page=book&amp;id=598991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ait.ru/bcode/478126" TargetMode="External"/><Relationship Id="rId20" Type="http://schemas.openxmlformats.org/officeDocument/2006/relationships/hyperlink" Target="http://www.elibrary.ru/agreement.asp" TargetMode="External"/><Relationship Id="rId29" Type="http://schemas.openxmlformats.org/officeDocument/2006/relationships/hyperlink" Target="https://biblioclub.ru/index.php?page=book&amp;id=57343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ibrary.ru/agreement.asp" TargetMode="External"/><Relationship Id="rId24" Type="http://schemas.openxmlformats.org/officeDocument/2006/relationships/hyperlink" Target="http://biblioclub.ru/index.php?page=book&amp;id=481768" TargetMode="External"/><Relationship Id="rId32" Type="http://schemas.openxmlformats.org/officeDocument/2006/relationships/hyperlink" Target="http://biblioclub.ru/index.php?page=book&amp;id=491717" TargetMode="External"/><Relationship Id="rId37" Type="http://schemas.openxmlformats.org/officeDocument/2006/relationships/hyperlink" Target="http://vipbook.info/nauka-i-ucheba/menedgment/" TargetMode="External"/><Relationship Id="rId40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s://urait.ru/bcode/450531" TargetMode="External"/><Relationship Id="rId23" Type="http://schemas.openxmlformats.org/officeDocument/2006/relationships/hyperlink" Target="http://vipbook.info/nauka-i-ucheba/menedgment/" TargetMode="External"/><Relationship Id="rId28" Type="http://schemas.openxmlformats.org/officeDocument/2006/relationships/hyperlink" Target="http://vipbook.info/nauka-i-ucheba/menedgment/" TargetMode="External"/><Relationship Id="rId36" Type="http://schemas.openxmlformats.org/officeDocument/2006/relationships/hyperlink" Target="http://uisrussia.msu.ru/docs/ips/n/access_levels.htm" TargetMode="External"/><Relationship Id="rId10" Type="http://schemas.openxmlformats.org/officeDocument/2006/relationships/hyperlink" Target="https://urait.ru/bcode/450051" TargetMode="External"/><Relationship Id="rId19" Type="http://schemas.openxmlformats.org/officeDocument/2006/relationships/hyperlink" Target="https://www.marketologi.ru/" TargetMode="External"/><Relationship Id="rId31" Type="http://schemas.openxmlformats.org/officeDocument/2006/relationships/hyperlink" Target="https://biblioclub.ru/index.php?page=book&amp;id=5734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68861" TargetMode="External"/><Relationship Id="rId14" Type="http://schemas.openxmlformats.org/officeDocument/2006/relationships/hyperlink" Target="https://urait.ru/bcode/425174" TargetMode="External"/><Relationship Id="rId22" Type="http://schemas.openxmlformats.org/officeDocument/2006/relationships/hyperlink" Target="http://vipbook.info/nauka-i-ucheba/menedgment/" TargetMode="External"/><Relationship Id="rId27" Type="http://schemas.openxmlformats.org/officeDocument/2006/relationships/hyperlink" Target="http://uisrussia.msu.ru/docs/ips/n/access_levels.htm" TargetMode="External"/><Relationship Id="rId30" Type="http://schemas.openxmlformats.org/officeDocument/2006/relationships/hyperlink" Target="http://biblioclub.ru/index.php?page=book&amp;id=496890" TargetMode="External"/><Relationship Id="rId35" Type="http://schemas.openxmlformats.org/officeDocument/2006/relationships/hyperlink" Target="http://www.elibrary.ru/agreement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7241</Words>
  <Characters>41277</Characters>
  <Application>Microsoft Office Word</Application>
  <DocSecurity>0</DocSecurity>
  <Lines>343</Lines>
  <Paragraphs>96</Paragraphs>
  <ScaleCrop>false</ScaleCrop>
  <Company/>
  <LinksUpToDate>false</LinksUpToDate>
  <CharactersWithSpaces>48422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Barba</cp:lastModifiedBy>
  <cp:revision>7</cp:revision>
  <dcterms:created xsi:type="dcterms:W3CDTF">2019-06-10T13:37:00Z</dcterms:created>
  <dcterms:modified xsi:type="dcterms:W3CDTF">2021-09-19T17:00:00Z</dcterms:modified>
</cp:coreProperties>
</file>